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B94460" w:rsidRDefault="007C2BFB" w:rsidP="00B9446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6273B" w:rsidRPr="00B94460" w:rsidRDefault="001649DF" w:rsidP="0084250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>Leia</w:t>
      </w:r>
      <w:r w:rsidR="00F60A17" w:rsidRPr="00B94460">
        <w:rPr>
          <w:rFonts w:ascii="Arial" w:eastAsiaTheme="minorHAnsi" w:hAnsi="Arial" w:cs="Arial"/>
          <w:b/>
          <w:sz w:val="24"/>
          <w:szCs w:val="24"/>
        </w:rPr>
        <w:t>:</w:t>
      </w:r>
    </w:p>
    <w:p w:rsidR="00AB2B00" w:rsidRPr="00B94460" w:rsidRDefault="00AB2B00" w:rsidP="0084250A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B94460">
        <w:rPr>
          <w:rFonts w:ascii="Arial" w:hAnsi="Arial" w:cs="Arial"/>
          <w:b/>
          <w:sz w:val="24"/>
          <w:szCs w:val="24"/>
        </w:rPr>
        <w:t>Jaguatirica no quintal</w:t>
      </w:r>
    </w:p>
    <w:p w:rsidR="00B94460" w:rsidRDefault="00B94460" w:rsidP="0084250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AB2B00" w:rsidRPr="00B94460" w:rsidRDefault="00AB2B00" w:rsidP="0084250A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4460">
        <w:rPr>
          <w:rFonts w:ascii="Arial" w:hAnsi="Arial" w:cs="Arial"/>
          <w:sz w:val="24"/>
          <w:szCs w:val="24"/>
        </w:rPr>
        <w:t xml:space="preserve">Onça-parda, gato-mourisco, saruê, porco-espinho, corujas e furão: esses são alguns dos visitantes que já passaram pelo quintal da casa de Gustavo Carvalho. No entanto, um dos flagrantes mais recentes chamou ainda mais atenção: uma jaguatirica. </w:t>
      </w:r>
    </w:p>
    <w:p w:rsidR="00B94460" w:rsidRDefault="00AB2B00" w:rsidP="0084250A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4460">
        <w:rPr>
          <w:rFonts w:ascii="Arial" w:hAnsi="Arial" w:cs="Arial"/>
          <w:sz w:val="24"/>
          <w:szCs w:val="24"/>
        </w:rPr>
        <w:t>O registro é especial porque, além de ser o terceiro maior felino do Brasil, essa espécie costuma se camuflar muito bem à noite, quando sai para caçar</w:t>
      </w:r>
      <w:r w:rsidR="00B94460">
        <w:rPr>
          <w:rFonts w:ascii="Arial" w:hAnsi="Arial" w:cs="Arial"/>
          <w:sz w:val="24"/>
          <w:szCs w:val="24"/>
        </w:rPr>
        <w:t xml:space="preserve"> [...]</w:t>
      </w:r>
    </w:p>
    <w:p w:rsidR="00AB2B00" w:rsidRPr="00B94460" w:rsidRDefault="00AB2B00" w:rsidP="0084250A">
      <w:pPr>
        <w:spacing w:after="0" w:line="300" w:lineRule="auto"/>
        <w:ind w:firstLine="708"/>
        <w:rPr>
          <w:rFonts w:ascii="Arial" w:hAnsi="Arial" w:cs="Arial"/>
          <w:sz w:val="24"/>
          <w:szCs w:val="24"/>
        </w:rPr>
      </w:pPr>
      <w:r w:rsidRPr="00B94460">
        <w:rPr>
          <w:rFonts w:ascii="Arial" w:hAnsi="Arial" w:cs="Arial"/>
          <w:sz w:val="24"/>
          <w:szCs w:val="24"/>
        </w:rPr>
        <w:fldChar w:fldCharType="begin"/>
      </w:r>
      <w:r w:rsidRPr="00B94460">
        <w:rPr>
          <w:rFonts w:ascii="Arial" w:hAnsi="Arial" w:cs="Arial"/>
          <w:sz w:val="24"/>
          <w:szCs w:val="24"/>
        </w:rPr>
        <w:instrText xml:space="preserve"> INCLUDEPICTURE "https://s2-g1.glbimg.com/eHxepquJNnMElLfkE9r5swMp8yE=/0x0:1351x757/984x0/smart/filters:strip_icc()/i.s3.glbimg.com/v1/AUTH_59edd422c0c84a879bd37670ae4f538a/internal_photos/bs/2026/h/9/e9LJRiQwSflvqiqtdm5Q/jaguatirica-4.png" \* MERGEFORMATINET </w:instrText>
      </w:r>
      <w:r w:rsidRPr="00B94460">
        <w:rPr>
          <w:rFonts w:ascii="Arial" w:hAnsi="Arial" w:cs="Arial"/>
          <w:sz w:val="24"/>
          <w:szCs w:val="24"/>
        </w:rPr>
        <w:fldChar w:fldCharType="end"/>
      </w:r>
      <w:r w:rsidRPr="00B94460">
        <w:rPr>
          <w:rFonts w:ascii="Arial" w:hAnsi="Arial" w:cs="Arial"/>
          <w:sz w:val="24"/>
          <w:szCs w:val="24"/>
        </w:rPr>
        <w:t xml:space="preserve">O ocorrido foi durante a madrugada e acabou acordando toda a família de Gustavo. </w:t>
      </w:r>
      <w:r w:rsidR="00B94460">
        <w:rPr>
          <w:rFonts w:ascii="Arial" w:hAnsi="Arial" w:cs="Arial"/>
          <w:sz w:val="24"/>
          <w:szCs w:val="24"/>
        </w:rPr>
        <w:t>[...]</w:t>
      </w:r>
    </w:p>
    <w:p w:rsidR="00B94460" w:rsidRDefault="00B94460" w:rsidP="0084250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DB7D3D" w:rsidRPr="00B94460" w:rsidRDefault="00B94460" w:rsidP="0084250A">
      <w:pPr>
        <w:spacing w:after="0" w:line="300" w:lineRule="auto"/>
        <w:jc w:val="right"/>
        <w:rPr>
          <w:rFonts w:ascii="Arial" w:hAnsi="Arial" w:cs="Arial"/>
          <w:sz w:val="20"/>
          <w:szCs w:val="20"/>
        </w:rPr>
      </w:pPr>
      <w:r w:rsidRPr="00B94460">
        <w:rPr>
          <w:rFonts w:ascii="Arial" w:hAnsi="Arial" w:cs="Arial"/>
          <w:sz w:val="20"/>
          <w:szCs w:val="20"/>
        </w:rPr>
        <w:t>Disponível em: &lt;</w:t>
      </w:r>
      <w:r w:rsidR="00277847" w:rsidRPr="00B94460">
        <w:rPr>
          <w:rFonts w:ascii="Arial" w:hAnsi="Arial" w:cs="Arial"/>
          <w:sz w:val="20"/>
          <w:szCs w:val="20"/>
        </w:rPr>
        <w:t>https://g1.globo.com/</w:t>
      </w:r>
      <w:proofErr w:type="spellStart"/>
      <w:r w:rsidR="00277847" w:rsidRPr="00B94460">
        <w:rPr>
          <w:rFonts w:ascii="Arial" w:hAnsi="Arial" w:cs="Arial"/>
          <w:sz w:val="20"/>
          <w:szCs w:val="20"/>
        </w:rPr>
        <w:t>sp</w:t>
      </w:r>
      <w:proofErr w:type="spellEnd"/>
      <w:r w:rsidR="00277847" w:rsidRPr="00B94460">
        <w:rPr>
          <w:rFonts w:ascii="Arial" w:hAnsi="Arial" w:cs="Arial"/>
          <w:sz w:val="20"/>
          <w:szCs w:val="20"/>
        </w:rPr>
        <w:t>/campinas-</w:t>
      </w:r>
      <w:proofErr w:type="spellStart"/>
      <w:r w:rsidR="00277847" w:rsidRPr="00B94460">
        <w:rPr>
          <w:rFonts w:ascii="Arial" w:hAnsi="Arial" w:cs="Arial"/>
          <w:sz w:val="20"/>
          <w:szCs w:val="20"/>
        </w:rPr>
        <w:t>regiao</w:t>
      </w:r>
      <w:proofErr w:type="spellEnd"/>
      <w:r w:rsidR="00277847" w:rsidRPr="00B94460">
        <w:rPr>
          <w:rFonts w:ascii="Arial" w:hAnsi="Arial" w:cs="Arial"/>
          <w:sz w:val="20"/>
          <w:szCs w:val="20"/>
        </w:rPr>
        <w:t>/terra-da-gente</w:t>
      </w:r>
      <w:r w:rsidRPr="00B94460">
        <w:rPr>
          <w:rFonts w:ascii="Arial" w:hAnsi="Arial" w:cs="Arial"/>
          <w:sz w:val="20"/>
          <w:szCs w:val="20"/>
        </w:rPr>
        <w:t xml:space="preserve">&gt;. (Fragmento). </w:t>
      </w:r>
    </w:p>
    <w:p w:rsidR="00B94460" w:rsidRDefault="00B94460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4250A" w:rsidRPr="00722979" w:rsidRDefault="00DB7D3D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>Questão 1 –</w:t>
      </w:r>
      <w:r w:rsidR="00722979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722979" w:rsidRPr="00722979">
        <w:rPr>
          <w:rFonts w:ascii="Arial" w:eastAsiaTheme="minorHAnsi" w:hAnsi="Arial" w:cs="Arial"/>
          <w:sz w:val="24"/>
          <w:szCs w:val="24"/>
        </w:rPr>
        <w:t xml:space="preserve">Grife a locução conjuntiva </w:t>
      </w:r>
      <w:r w:rsidR="00632244">
        <w:rPr>
          <w:rFonts w:ascii="Arial" w:eastAsiaTheme="minorHAnsi" w:hAnsi="Arial" w:cs="Arial"/>
          <w:sz w:val="24"/>
          <w:szCs w:val="24"/>
        </w:rPr>
        <w:t>na passagem:</w:t>
      </w:r>
    </w:p>
    <w:p w:rsidR="00722979" w:rsidRDefault="00722979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22979" w:rsidRPr="00B94460" w:rsidRDefault="00722979" w:rsidP="00722979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94460">
        <w:rPr>
          <w:rFonts w:ascii="Arial" w:hAnsi="Arial" w:cs="Arial"/>
          <w:sz w:val="24"/>
          <w:szCs w:val="24"/>
        </w:rPr>
        <w:t>No entanto, um dos flagrantes mais recentes chamou ainda mais atenção: uma jaguatirica.</w:t>
      </w:r>
      <w:r>
        <w:rPr>
          <w:rFonts w:ascii="Arial" w:hAnsi="Arial" w:cs="Arial"/>
          <w:sz w:val="24"/>
          <w:szCs w:val="24"/>
        </w:rPr>
        <w:t>”</w:t>
      </w:r>
    </w:p>
    <w:p w:rsidR="00722979" w:rsidRPr="00B94460" w:rsidRDefault="00722979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4250A" w:rsidRPr="00B94460" w:rsidRDefault="0084250A" w:rsidP="00ED2152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4BBE">
        <w:rPr>
          <w:rFonts w:ascii="Arial" w:eastAsiaTheme="minorHAnsi" w:hAnsi="Arial" w:cs="Arial"/>
          <w:b/>
          <w:sz w:val="24"/>
          <w:szCs w:val="24"/>
        </w:rPr>
        <w:t>2</w:t>
      </w:r>
      <w:r w:rsidRPr="00B9446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4460">
        <w:rPr>
          <w:rFonts w:ascii="Arial" w:hAnsi="Arial" w:cs="Arial"/>
          <w:b/>
          <w:sz w:val="24"/>
          <w:szCs w:val="24"/>
        </w:rPr>
        <w:t xml:space="preserve"> </w:t>
      </w:r>
      <w:r w:rsidR="00ED2152" w:rsidRPr="00ED2152">
        <w:rPr>
          <w:rFonts w:ascii="Arial" w:hAnsi="Arial" w:cs="Arial"/>
          <w:sz w:val="24"/>
          <w:szCs w:val="24"/>
        </w:rPr>
        <w:t xml:space="preserve">A locução prepositiva, usada </w:t>
      </w:r>
      <w:r w:rsidR="00ED2152">
        <w:rPr>
          <w:rFonts w:ascii="Arial" w:hAnsi="Arial" w:cs="Arial"/>
          <w:sz w:val="24"/>
          <w:szCs w:val="24"/>
        </w:rPr>
        <w:t>em</w:t>
      </w:r>
      <w:r w:rsidR="00ED2152" w:rsidRPr="00ED2152">
        <w:rPr>
          <w:rFonts w:ascii="Arial" w:hAnsi="Arial" w:cs="Arial"/>
          <w:sz w:val="24"/>
          <w:szCs w:val="24"/>
        </w:rPr>
        <w:t xml:space="preserve"> “O registro</w:t>
      </w:r>
      <w:r w:rsidR="00ED2152" w:rsidRPr="00B94460">
        <w:rPr>
          <w:rFonts w:ascii="Arial" w:hAnsi="Arial" w:cs="Arial"/>
          <w:sz w:val="24"/>
          <w:szCs w:val="24"/>
        </w:rPr>
        <w:t xml:space="preserve"> é especial porque, além de ser o terceiro maior felino do Brasil</w:t>
      </w:r>
      <w:r w:rsidR="00ED2152">
        <w:rPr>
          <w:rFonts w:ascii="Arial" w:hAnsi="Arial" w:cs="Arial"/>
          <w:sz w:val="24"/>
          <w:szCs w:val="24"/>
        </w:rPr>
        <w:t xml:space="preserve"> [...]”, estabelece a relação de:</w:t>
      </w:r>
    </w:p>
    <w:p w:rsidR="00ED2152" w:rsidRPr="00B94460" w:rsidRDefault="00ED2152" w:rsidP="00ED215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94460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lugar.</w:t>
      </w:r>
    </w:p>
    <w:p w:rsidR="00ED2152" w:rsidRPr="00B94460" w:rsidRDefault="00ED2152" w:rsidP="00ED215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94460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causa. </w:t>
      </w:r>
    </w:p>
    <w:p w:rsidR="0084250A" w:rsidRPr="00B94460" w:rsidRDefault="0084250A" w:rsidP="00ED215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94460">
        <w:rPr>
          <w:rFonts w:ascii="Arial" w:eastAsiaTheme="minorHAnsi" w:hAnsi="Arial" w:cs="Arial"/>
          <w:sz w:val="24"/>
          <w:szCs w:val="24"/>
        </w:rPr>
        <w:t xml:space="preserve">(     ) </w:t>
      </w:r>
      <w:r w:rsidR="00ED2152">
        <w:rPr>
          <w:rFonts w:ascii="Arial" w:eastAsiaTheme="minorHAnsi" w:hAnsi="Arial" w:cs="Arial"/>
          <w:sz w:val="24"/>
          <w:szCs w:val="24"/>
        </w:rPr>
        <w:t xml:space="preserve">adição. </w:t>
      </w:r>
    </w:p>
    <w:p w:rsidR="0084250A" w:rsidRPr="00B94460" w:rsidRDefault="0084250A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C4B14" w:rsidRPr="00722979" w:rsidRDefault="007C4B14" w:rsidP="007C4B14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4BBE">
        <w:rPr>
          <w:rFonts w:ascii="Arial" w:eastAsiaTheme="minorHAnsi" w:hAnsi="Arial" w:cs="Arial"/>
          <w:b/>
          <w:sz w:val="24"/>
          <w:szCs w:val="24"/>
        </w:rPr>
        <w:t>3</w:t>
      </w:r>
      <w:r w:rsidRPr="00B9446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4460">
        <w:rPr>
          <w:rFonts w:ascii="Arial" w:hAnsi="Arial" w:cs="Arial"/>
          <w:b/>
          <w:sz w:val="24"/>
          <w:szCs w:val="24"/>
        </w:rPr>
        <w:t xml:space="preserve"> </w:t>
      </w:r>
      <w:r w:rsidR="00632244">
        <w:rPr>
          <w:rFonts w:ascii="Arial" w:hAnsi="Arial" w:cs="Arial"/>
          <w:sz w:val="24"/>
          <w:szCs w:val="24"/>
        </w:rPr>
        <w:t xml:space="preserve">O trecho </w:t>
      </w:r>
      <w:r w:rsidR="00722979" w:rsidRPr="00722979">
        <w:rPr>
          <w:rFonts w:ascii="Arial" w:hAnsi="Arial" w:cs="Arial"/>
          <w:sz w:val="24"/>
          <w:szCs w:val="24"/>
        </w:rPr>
        <w:t xml:space="preserve">“[...] </w:t>
      </w:r>
      <w:r w:rsidRPr="00722979">
        <w:rPr>
          <w:rFonts w:ascii="Arial" w:hAnsi="Arial" w:cs="Arial"/>
          <w:sz w:val="24"/>
          <w:szCs w:val="24"/>
        </w:rPr>
        <w:t>essa</w:t>
      </w:r>
      <w:r w:rsidRPr="00B94460">
        <w:rPr>
          <w:rFonts w:ascii="Arial" w:hAnsi="Arial" w:cs="Arial"/>
          <w:sz w:val="24"/>
          <w:szCs w:val="24"/>
        </w:rPr>
        <w:t xml:space="preserve"> espécie costuma se camuflar muito bem à noite, quando sai para caçar</w:t>
      </w:r>
      <w:r>
        <w:rPr>
          <w:rFonts w:ascii="Arial" w:hAnsi="Arial" w:cs="Arial"/>
          <w:sz w:val="24"/>
          <w:szCs w:val="24"/>
        </w:rPr>
        <w:t xml:space="preserve"> [...]</w:t>
      </w:r>
      <w:r w:rsidR="001A05F0">
        <w:rPr>
          <w:rFonts w:ascii="Arial" w:hAnsi="Arial" w:cs="Arial"/>
          <w:sz w:val="24"/>
          <w:szCs w:val="24"/>
        </w:rPr>
        <w:t>”</w:t>
      </w:r>
      <w:bookmarkStart w:id="0" w:name="_GoBack"/>
      <w:bookmarkEnd w:id="0"/>
      <w:r w:rsidR="00722979">
        <w:rPr>
          <w:rFonts w:ascii="Arial" w:hAnsi="Arial" w:cs="Arial"/>
          <w:sz w:val="24"/>
          <w:szCs w:val="24"/>
        </w:rPr>
        <w:t xml:space="preserve"> contém uma locução adverbial. Qual?</w:t>
      </w:r>
    </w:p>
    <w:p w:rsidR="00722979" w:rsidRDefault="00722979" w:rsidP="0072297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7C4B14" w:rsidRDefault="007C4B14" w:rsidP="0084250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722979" w:rsidRPr="00632244" w:rsidRDefault="00722979" w:rsidP="0084250A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4BBE">
        <w:rPr>
          <w:rFonts w:ascii="Arial" w:eastAsiaTheme="minorHAnsi" w:hAnsi="Arial" w:cs="Arial"/>
          <w:b/>
          <w:sz w:val="24"/>
          <w:szCs w:val="24"/>
        </w:rPr>
        <w:t>4</w:t>
      </w:r>
      <w:r w:rsidRPr="00B9446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4460">
        <w:rPr>
          <w:rFonts w:ascii="Arial" w:hAnsi="Arial" w:cs="Arial"/>
          <w:b/>
          <w:sz w:val="24"/>
          <w:szCs w:val="24"/>
        </w:rPr>
        <w:t xml:space="preserve"> </w:t>
      </w:r>
      <w:r w:rsidR="00632244" w:rsidRPr="00632244">
        <w:rPr>
          <w:rFonts w:ascii="Arial" w:hAnsi="Arial" w:cs="Arial"/>
          <w:sz w:val="24"/>
          <w:szCs w:val="24"/>
        </w:rPr>
        <w:t>Informe a circunstância indicada pela locução adverbial no trecho acima:</w:t>
      </w:r>
    </w:p>
    <w:p w:rsidR="00722979" w:rsidRDefault="00722979" w:rsidP="0072297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722979" w:rsidRDefault="00722979" w:rsidP="0084250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84250A" w:rsidRPr="00B94460" w:rsidRDefault="0084250A" w:rsidP="0084250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4BBE">
        <w:rPr>
          <w:rFonts w:ascii="Arial" w:eastAsiaTheme="minorHAnsi" w:hAnsi="Arial" w:cs="Arial"/>
          <w:b/>
          <w:sz w:val="24"/>
          <w:szCs w:val="24"/>
        </w:rPr>
        <w:t>5</w:t>
      </w:r>
      <w:r w:rsidRPr="00B9446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4460">
        <w:rPr>
          <w:rFonts w:ascii="Arial" w:hAnsi="Arial" w:cs="Arial"/>
          <w:b/>
          <w:sz w:val="24"/>
          <w:szCs w:val="24"/>
        </w:rPr>
        <w:t xml:space="preserve"> </w:t>
      </w:r>
      <w:r w:rsidR="00296FF6" w:rsidRPr="00296FF6">
        <w:rPr>
          <w:rFonts w:ascii="Arial" w:hAnsi="Arial" w:cs="Arial"/>
          <w:sz w:val="24"/>
          <w:szCs w:val="24"/>
        </w:rPr>
        <w:t xml:space="preserve">Localize a locução adjetiva presente no </w:t>
      </w:r>
      <w:r w:rsidR="00CB17A2">
        <w:rPr>
          <w:rFonts w:ascii="Arial" w:hAnsi="Arial" w:cs="Arial"/>
          <w:sz w:val="24"/>
          <w:szCs w:val="24"/>
        </w:rPr>
        <w:t>segundo parágrafo do texto:</w:t>
      </w:r>
    </w:p>
    <w:p w:rsidR="0084250A" w:rsidRDefault="00296FF6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ED2152" w:rsidRPr="00B94460" w:rsidRDefault="00ED2152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4250A" w:rsidRPr="00B94460" w:rsidRDefault="0084250A" w:rsidP="0084250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9446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4BBE">
        <w:rPr>
          <w:rFonts w:ascii="Arial" w:eastAsiaTheme="minorHAnsi" w:hAnsi="Arial" w:cs="Arial"/>
          <w:b/>
          <w:sz w:val="24"/>
          <w:szCs w:val="24"/>
        </w:rPr>
        <w:t>6</w:t>
      </w:r>
      <w:r w:rsidRPr="00B9446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4460">
        <w:rPr>
          <w:rFonts w:ascii="Arial" w:hAnsi="Arial" w:cs="Arial"/>
          <w:b/>
          <w:sz w:val="24"/>
          <w:szCs w:val="24"/>
        </w:rPr>
        <w:t xml:space="preserve"> </w:t>
      </w:r>
      <w:r w:rsidR="00C14ED9" w:rsidRPr="00C14ED9">
        <w:rPr>
          <w:rFonts w:ascii="Arial" w:hAnsi="Arial" w:cs="Arial"/>
          <w:sz w:val="24"/>
          <w:szCs w:val="24"/>
        </w:rPr>
        <w:t>Releia:</w:t>
      </w:r>
    </w:p>
    <w:p w:rsidR="00C14ED9" w:rsidRDefault="00C14ED9" w:rsidP="00C14ED9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</w:p>
    <w:p w:rsidR="00C14ED9" w:rsidRDefault="00C14ED9" w:rsidP="00C14ED9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94460">
        <w:rPr>
          <w:rFonts w:ascii="Arial" w:hAnsi="Arial" w:cs="Arial"/>
          <w:sz w:val="24"/>
          <w:szCs w:val="24"/>
        </w:rPr>
        <w:t>O ocorrido foi durante a madrugada e acabou acordando toda a família de Gustavo.</w:t>
      </w:r>
      <w:r>
        <w:rPr>
          <w:rFonts w:ascii="Arial" w:eastAsiaTheme="minorHAnsi" w:hAnsi="Arial" w:cs="Arial"/>
          <w:sz w:val="24"/>
          <w:szCs w:val="24"/>
        </w:rPr>
        <w:t>”</w:t>
      </w:r>
    </w:p>
    <w:p w:rsidR="00C14ED9" w:rsidRDefault="00C14ED9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4250A" w:rsidRDefault="00C14ED9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período, há uma locução verbal. Identifique:</w:t>
      </w:r>
    </w:p>
    <w:p w:rsidR="00C14ED9" w:rsidRPr="00B94460" w:rsidRDefault="00C14ED9" w:rsidP="00C14ED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a) o verbo auxiliar: ___________________________</w:t>
      </w:r>
    </w:p>
    <w:p w:rsidR="00C14ED9" w:rsidRDefault="00C14ED9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b) o verbo principal: __________________________</w:t>
      </w:r>
    </w:p>
    <w:p w:rsidR="0084250A" w:rsidRPr="00B94460" w:rsidRDefault="0084250A" w:rsidP="0084250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84250A" w:rsidRPr="00B94460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1A05F0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05F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6FF6"/>
    <w:rsid w:val="00297160"/>
    <w:rsid w:val="002A295F"/>
    <w:rsid w:val="002A2E2F"/>
    <w:rsid w:val="002A3638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0A9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5ACE"/>
    <w:rsid w:val="00366F5A"/>
    <w:rsid w:val="003674D1"/>
    <w:rsid w:val="003702E0"/>
    <w:rsid w:val="00370666"/>
    <w:rsid w:val="00372AE2"/>
    <w:rsid w:val="00373251"/>
    <w:rsid w:val="0037391A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3468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3789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AC3"/>
    <w:rsid w:val="00632244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2B09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2979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B14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0591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84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2B00"/>
    <w:rsid w:val="00AB4679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67DC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7A2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4BB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380"/>
    <w:rsid w:val="00E17B3B"/>
    <w:rsid w:val="00E206F0"/>
    <w:rsid w:val="00E20EDE"/>
    <w:rsid w:val="00E214EC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2152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94CB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12</cp:revision>
  <dcterms:created xsi:type="dcterms:W3CDTF">2026-05-01T15:24:00Z</dcterms:created>
  <dcterms:modified xsi:type="dcterms:W3CDTF">2026-05-01T15:46:00Z</dcterms:modified>
</cp:coreProperties>
</file>