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A97AF1" w:rsidRDefault="007560E9" w:rsidP="00A97AF1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911834" w:rsidRPr="00CC7E54" w:rsidRDefault="001649DF" w:rsidP="00826123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CC7E54">
        <w:rPr>
          <w:rFonts w:ascii="Arial" w:eastAsiaTheme="minorHAnsi" w:hAnsi="Arial" w:cs="Arial"/>
          <w:b/>
          <w:sz w:val="24"/>
          <w:szCs w:val="24"/>
        </w:rPr>
        <w:t>Leia</w:t>
      </w:r>
      <w:r w:rsidR="003702E0" w:rsidRPr="00CC7E54">
        <w:rPr>
          <w:rFonts w:ascii="Arial" w:eastAsiaTheme="minorHAnsi" w:hAnsi="Arial" w:cs="Arial"/>
          <w:b/>
          <w:sz w:val="24"/>
          <w:szCs w:val="24"/>
        </w:rPr>
        <w:t>:</w:t>
      </w:r>
    </w:p>
    <w:p w:rsidR="00F5581B" w:rsidRPr="00CC7E54" w:rsidRDefault="00F5581B" w:rsidP="0082612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CC7E54">
        <w:rPr>
          <w:rFonts w:ascii="Arial" w:hAnsi="Arial" w:cs="Arial"/>
          <w:b/>
          <w:sz w:val="24"/>
          <w:szCs w:val="24"/>
        </w:rPr>
        <w:t xml:space="preserve">Espetáculo de dança </w:t>
      </w:r>
      <w:r w:rsidR="00CC7E54">
        <w:rPr>
          <w:rFonts w:ascii="Arial" w:hAnsi="Arial" w:cs="Arial"/>
          <w:b/>
          <w:sz w:val="24"/>
          <w:szCs w:val="24"/>
        </w:rPr>
        <w:t>“</w:t>
      </w:r>
      <w:proofErr w:type="spellStart"/>
      <w:r w:rsidRPr="00CC7E54">
        <w:rPr>
          <w:rFonts w:ascii="Arial" w:hAnsi="Arial" w:cs="Arial"/>
          <w:b/>
          <w:sz w:val="24"/>
          <w:szCs w:val="24"/>
        </w:rPr>
        <w:t>sEUss</w:t>
      </w:r>
      <w:proofErr w:type="spellEnd"/>
      <w:r w:rsidR="00CC7E54">
        <w:rPr>
          <w:rFonts w:ascii="Arial" w:hAnsi="Arial" w:cs="Arial"/>
          <w:b/>
          <w:sz w:val="24"/>
          <w:szCs w:val="24"/>
        </w:rPr>
        <w:t>”</w:t>
      </w:r>
    </w:p>
    <w:p w:rsidR="00F5581B" w:rsidRPr="00CC7E54" w:rsidRDefault="00F5581B" w:rsidP="00826123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CC7E54">
        <w:rPr>
          <w:rFonts w:ascii="Arial" w:hAnsi="Arial" w:cs="Arial"/>
          <w:i/>
          <w:sz w:val="24"/>
          <w:szCs w:val="24"/>
        </w:rPr>
        <w:t xml:space="preserve">Inspirada no clássico livro de Dr. </w:t>
      </w:r>
      <w:proofErr w:type="spellStart"/>
      <w:r w:rsidRPr="00CC7E54">
        <w:rPr>
          <w:rFonts w:ascii="Arial" w:hAnsi="Arial" w:cs="Arial"/>
          <w:i/>
          <w:sz w:val="24"/>
          <w:szCs w:val="24"/>
        </w:rPr>
        <w:t>Seuss</w:t>
      </w:r>
      <w:proofErr w:type="spellEnd"/>
      <w:r w:rsidRPr="00CC7E54">
        <w:rPr>
          <w:rFonts w:ascii="Arial" w:hAnsi="Arial" w:cs="Arial"/>
          <w:i/>
          <w:sz w:val="24"/>
          <w:szCs w:val="24"/>
        </w:rPr>
        <w:t xml:space="preserve">, a montagem contemporânea traduz para a dança as aventuras e escolhas da vida. </w:t>
      </w:r>
    </w:p>
    <w:p w:rsidR="00CC7E54" w:rsidRDefault="00CC7E54" w:rsidP="0082612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5581B" w:rsidRPr="00CC7E54" w:rsidRDefault="00F5581B" w:rsidP="0082612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C7E54">
        <w:rPr>
          <w:rFonts w:ascii="Arial" w:hAnsi="Arial" w:cs="Arial"/>
          <w:sz w:val="24"/>
          <w:szCs w:val="24"/>
        </w:rPr>
        <w:t>Domingo é dia oficial de juntar a criançada (e os adultos também!) para curtir um programa cultural de primeira. Nos dias 12, 19 e 26 de abril, o</w:t>
      </w:r>
      <w:r w:rsidR="003850FD" w:rsidRPr="00CC7E54">
        <w:rPr>
          <w:rFonts w:ascii="Arial" w:hAnsi="Arial" w:cs="Arial"/>
          <w:sz w:val="24"/>
          <w:szCs w:val="24"/>
        </w:rPr>
        <w:t xml:space="preserve"> Sesc Santana</w:t>
      </w:r>
      <w:r w:rsidRPr="00CC7E54">
        <w:rPr>
          <w:rFonts w:ascii="Arial" w:hAnsi="Arial" w:cs="Arial"/>
          <w:sz w:val="24"/>
          <w:szCs w:val="24"/>
        </w:rPr>
        <w:t xml:space="preserve"> recebe uma atração que promete encantar a plateia inteira.</w:t>
      </w:r>
    </w:p>
    <w:p w:rsidR="00F5581B" w:rsidRPr="00CC7E54" w:rsidRDefault="00F5581B" w:rsidP="0082612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C7E54">
        <w:rPr>
          <w:rFonts w:ascii="Arial" w:hAnsi="Arial" w:cs="Arial"/>
          <w:sz w:val="24"/>
          <w:szCs w:val="24"/>
        </w:rPr>
        <w:t>É o</w:t>
      </w:r>
      <w:r w:rsidR="003850FD" w:rsidRPr="00CC7E54">
        <w:rPr>
          <w:rFonts w:ascii="Arial" w:hAnsi="Arial" w:cs="Arial"/>
          <w:sz w:val="24"/>
          <w:szCs w:val="24"/>
        </w:rPr>
        <w:t xml:space="preserve"> espetáculo “</w:t>
      </w:r>
      <w:proofErr w:type="spellStart"/>
      <w:r w:rsidR="003850FD" w:rsidRPr="00CC7E54">
        <w:rPr>
          <w:rFonts w:ascii="Arial" w:hAnsi="Arial" w:cs="Arial"/>
          <w:sz w:val="24"/>
          <w:szCs w:val="24"/>
        </w:rPr>
        <w:t>sEUss</w:t>
      </w:r>
      <w:proofErr w:type="spellEnd"/>
      <w:r w:rsidR="003850FD" w:rsidRPr="00CC7E54">
        <w:rPr>
          <w:rFonts w:ascii="Arial" w:hAnsi="Arial" w:cs="Arial"/>
          <w:sz w:val="24"/>
          <w:szCs w:val="24"/>
        </w:rPr>
        <w:t xml:space="preserve">”, </w:t>
      </w:r>
      <w:r w:rsidRPr="00CC7E54">
        <w:rPr>
          <w:rFonts w:ascii="Arial" w:hAnsi="Arial" w:cs="Arial"/>
          <w:sz w:val="24"/>
          <w:szCs w:val="24"/>
        </w:rPr>
        <w:t xml:space="preserve"> uma viagem dançante e </w:t>
      </w:r>
      <w:r w:rsidR="003850FD" w:rsidRPr="00CC7E54">
        <w:rPr>
          <w:rFonts w:ascii="Arial" w:hAnsi="Arial" w:cs="Arial"/>
          <w:sz w:val="24"/>
          <w:szCs w:val="24"/>
        </w:rPr>
        <w:t>muito</w:t>
      </w:r>
      <w:r w:rsidRPr="00CC7E54">
        <w:rPr>
          <w:rFonts w:ascii="Arial" w:hAnsi="Arial" w:cs="Arial"/>
          <w:sz w:val="24"/>
          <w:szCs w:val="24"/>
        </w:rPr>
        <w:t xml:space="preserve"> lúdica inspirada no famoso livro “Ah, os lugares </w:t>
      </w:r>
      <w:r w:rsidR="00A7164F">
        <w:rPr>
          <w:rFonts w:ascii="Arial" w:hAnsi="Arial" w:cs="Arial"/>
          <w:sz w:val="24"/>
          <w:szCs w:val="24"/>
        </w:rPr>
        <w:t>a</w:t>
      </w:r>
      <w:r w:rsidRPr="00CC7E54">
        <w:rPr>
          <w:rFonts w:ascii="Arial" w:hAnsi="Arial" w:cs="Arial"/>
          <w:sz w:val="24"/>
          <w:szCs w:val="24"/>
        </w:rPr>
        <w:t xml:space="preserve">onde você irá!”, do aclamado escritor norte-americano Dr. </w:t>
      </w:r>
      <w:proofErr w:type="spellStart"/>
      <w:r w:rsidRPr="00CC7E54">
        <w:rPr>
          <w:rFonts w:ascii="Arial" w:hAnsi="Arial" w:cs="Arial"/>
          <w:sz w:val="24"/>
          <w:szCs w:val="24"/>
        </w:rPr>
        <w:t>Seuss</w:t>
      </w:r>
      <w:proofErr w:type="spellEnd"/>
      <w:r w:rsidRPr="00CC7E54">
        <w:rPr>
          <w:rFonts w:ascii="Arial" w:hAnsi="Arial" w:cs="Arial"/>
          <w:sz w:val="24"/>
          <w:szCs w:val="24"/>
        </w:rPr>
        <w:t>. A peça é a desculpa perfeita para um passeio em família regado a muita arte no fim de semana.</w:t>
      </w:r>
    </w:p>
    <w:p w:rsidR="00F5581B" w:rsidRPr="00CC7E54" w:rsidRDefault="00F5581B" w:rsidP="0082612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C7E54">
        <w:rPr>
          <w:rFonts w:ascii="Arial" w:hAnsi="Arial" w:cs="Arial"/>
          <w:sz w:val="24"/>
          <w:szCs w:val="24"/>
        </w:rPr>
        <w:t>A grande magia do trabalho está em como a produção traduz as palavras e metáforas do livro para a força do movimento corporal. Conduzida com maestria pela</w:t>
      </w:r>
      <w:r w:rsidR="003850FD" w:rsidRPr="00CC7E54">
        <w:rPr>
          <w:rFonts w:ascii="Arial" w:hAnsi="Arial" w:cs="Arial"/>
          <w:sz w:val="24"/>
          <w:szCs w:val="24"/>
        </w:rPr>
        <w:t xml:space="preserve"> ÓLÉ Cia de Dança, </w:t>
      </w:r>
      <w:r w:rsidRPr="00CC7E54">
        <w:rPr>
          <w:rFonts w:ascii="Arial" w:hAnsi="Arial" w:cs="Arial"/>
          <w:sz w:val="24"/>
          <w:szCs w:val="24"/>
        </w:rPr>
        <w:t>um grupo independente de Valinhos (SP), a coreografia mergulha fundo na ideia de percurso e jornada.</w:t>
      </w:r>
    </w:p>
    <w:p w:rsidR="00F5581B" w:rsidRPr="00CC7E54" w:rsidRDefault="00E46017" w:rsidP="0082612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 meio</w:t>
      </w:r>
      <w:r w:rsidR="00F5581B" w:rsidRPr="00CC7E54">
        <w:rPr>
          <w:rFonts w:ascii="Arial" w:hAnsi="Arial" w:cs="Arial"/>
          <w:sz w:val="24"/>
          <w:szCs w:val="24"/>
        </w:rPr>
        <w:t xml:space="preserve"> dos passos do elenco, o público é convidado a sentir as escolhas, os deslocamentos e as reviravoltas que surgem ao longo das nossas trajetórias. É uma narrativa visual que conversa tanto com os pequenos, que estão descobrindo o mundo, quanto com os mais velhos.</w:t>
      </w:r>
    </w:p>
    <w:p w:rsidR="00F5581B" w:rsidRPr="00CC7E54" w:rsidRDefault="00F5581B" w:rsidP="0082612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C7E54">
        <w:rPr>
          <w:rFonts w:ascii="Arial" w:hAnsi="Arial" w:cs="Arial"/>
          <w:sz w:val="24"/>
          <w:szCs w:val="24"/>
        </w:rPr>
        <w:t xml:space="preserve">Dirigida por </w:t>
      </w:r>
      <w:proofErr w:type="spellStart"/>
      <w:r w:rsidRPr="00CC7E54">
        <w:rPr>
          <w:rFonts w:ascii="Arial" w:hAnsi="Arial" w:cs="Arial"/>
          <w:sz w:val="24"/>
          <w:szCs w:val="24"/>
        </w:rPr>
        <w:t>Marol</w:t>
      </w:r>
      <w:proofErr w:type="spellEnd"/>
      <w:r w:rsidRPr="00CC7E54">
        <w:rPr>
          <w:rFonts w:ascii="Arial" w:hAnsi="Arial" w:cs="Arial"/>
          <w:sz w:val="24"/>
          <w:szCs w:val="24"/>
        </w:rPr>
        <w:t xml:space="preserve"> Andrade e construída de forma totalmente colaborativa, a peça também dá um show de inclusão e empatia. Para que o espetáculo seja verdadeiramente para todos, as apresentações contam com recursos de audiodescrição e interpretação em Libras, garantindo que pessoas com e sem deficiência possam compartilhar a mesma experiência no teatro.</w:t>
      </w:r>
    </w:p>
    <w:p w:rsidR="00F5581B" w:rsidRPr="00CC7E54" w:rsidRDefault="00F5581B" w:rsidP="0082612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C7E54">
        <w:rPr>
          <w:rFonts w:ascii="Arial" w:hAnsi="Arial" w:cs="Arial"/>
          <w:sz w:val="24"/>
          <w:szCs w:val="24"/>
        </w:rPr>
        <w:t>Reserve a data, convide quem você ama e vá aproveitar essa experiência cênica maravilhosa na Zona Norte de São Paulo!</w:t>
      </w:r>
    </w:p>
    <w:p w:rsidR="00CC7E54" w:rsidRDefault="00CC7E54" w:rsidP="00826123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2A33B2" w:rsidRDefault="00E540AE" w:rsidP="00826123">
      <w:pPr>
        <w:spacing w:after="0" w:line="360" w:lineRule="auto"/>
        <w:jc w:val="both"/>
        <w:rPr>
          <w:rFonts w:ascii="Arial" w:eastAsiaTheme="minorHAnsi" w:hAnsi="Arial" w:cs="Arial"/>
          <w:sz w:val="20"/>
          <w:szCs w:val="20"/>
        </w:rPr>
      </w:pPr>
      <w:r w:rsidRPr="00CC7E54">
        <w:rPr>
          <w:rFonts w:ascii="Arial" w:eastAsiaTheme="minorHAnsi" w:hAnsi="Arial" w:cs="Arial"/>
          <w:sz w:val="20"/>
          <w:szCs w:val="20"/>
        </w:rPr>
        <w:t xml:space="preserve">Esther </w:t>
      </w:r>
      <w:proofErr w:type="spellStart"/>
      <w:r w:rsidRPr="00CC7E54">
        <w:rPr>
          <w:rFonts w:ascii="Arial" w:eastAsiaTheme="minorHAnsi" w:hAnsi="Arial" w:cs="Arial"/>
          <w:sz w:val="20"/>
          <w:szCs w:val="20"/>
        </w:rPr>
        <w:t>Zolfan</w:t>
      </w:r>
      <w:proofErr w:type="spellEnd"/>
      <w:r w:rsidRPr="00CC7E54">
        <w:rPr>
          <w:rFonts w:ascii="Arial" w:eastAsiaTheme="minorHAnsi" w:hAnsi="Arial" w:cs="Arial"/>
          <w:sz w:val="20"/>
          <w:szCs w:val="20"/>
        </w:rPr>
        <w:t xml:space="preserve"> </w:t>
      </w:r>
      <w:proofErr w:type="spellStart"/>
      <w:r w:rsidRPr="00CC7E54">
        <w:rPr>
          <w:rFonts w:ascii="Arial" w:eastAsiaTheme="minorHAnsi" w:hAnsi="Arial" w:cs="Arial"/>
          <w:sz w:val="20"/>
          <w:szCs w:val="20"/>
        </w:rPr>
        <w:t>Vizzone</w:t>
      </w:r>
      <w:proofErr w:type="spellEnd"/>
      <w:r w:rsidRPr="00CC7E54">
        <w:rPr>
          <w:rFonts w:ascii="Arial" w:eastAsiaTheme="minorHAnsi" w:hAnsi="Arial" w:cs="Arial"/>
          <w:sz w:val="20"/>
          <w:szCs w:val="20"/>
        </w:rPr>
        <w:t>. Disponível em: &lt;</w:t>
      </w:r>
      <w:r w:rsidR="00194F44" w:rsidRPr="00CC7E54">
        <w:rPr>
          <w:rFonts w:ascii="Arial" w:eastAsiaTheme="minorHAnsi" w:hAnsi="Arial" w:cs="Arial"/>
          <w:sz w:val="20"/>
          <w:szCs w:val="20"/>
        </w:rPr>
        <w:t>https://catracalivre.com.br/gira/espetaculo-de-danca-seuss-sesc-santana-sp/</w:t>
      </w:r>
      <w:r w:rsidRPr="00CC7E54">
        <w:rPr>
          <w:rFonts w:ascii="Arial" w:eastAsiaTheme="minorHAnsi" w:hAnsi="Arial" w:cs="Arial"/>
          <w:sz w:val="20"/>
          <w:szCs w:val="20"/>
        </w:rPr>
        <w:t xml:space="preserve">&gt;. </w:t>
      </w:r>
    </w:p>
    <w:p w:rsidR="003850FD" w:rsidRPr="00CC7E54" w:rsidRDefault="00E540AE" w:rsidP="00826123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 w:rsidRPr="00CC7E54">
        <w:rPr>
          <w:rFonts w:ascii="Arial" w:eastAsiaTheme="minorHAnsi" w:hAnsi="Arial" w:cs="Arial"/>
          <w:sz w:val="20"/>
          <w:szCs w:val="20"/>
        </w:rPr>
        <w:t xml:space="preserve">Publicado em: </w:t>
      </w:r>
      <w:r w:rsidRPr="00CC7E54">
        <w:rPr>
          <w:rFonts w:ascii="Arial" w:hAnsi="Arial" w:cs="Arial"/>
          <w:sz w:val="20"/>
          <w:szCs w:val="20"/>
        </w:rPr>
        <w:t xml:space="preserve">07 de abril de 2026. </w:t>
      </w:r>
      <w:r w:rsidR="00CC7E54">
        <w:rPr>
          <w:rFonts w:ascii="Arial" w:hAnsi="Arial" w:cs="Arial"/>
          <w:sz w:val="20"/>
          <w:szCs w:val="20"/>
        </w:rPr>
        <w:t>(Com corte).</w:t>
      </w:r>
    </w:p>
    <w:p w:rsidR="003D76A2" w:rsidRPr="00CC7E54" w:rsidRDefault="003D76A2" w:rsidP="00826123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DF3819" w:rsidRPr="00A04597" w:rsidRDefault="00DF3819" w:rsidP="008261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04597">
        <w:rPr>
          <w:rFonts w:ascii="Arial" w:eastAsiaTheme="minorHAnsi" w:hAnsi="Arial" w:cs="Arial"/>
          <w:b/>
          <w:sz w:val="24"/>
          <w:szCs w:val="24"/>
        </w:rPr>
        <w:t>Questão 1 –</w:t>
      </w:r>
      <w:r w:rsidRPr="00A04597">
        <w:rPr>
          <w:rFonts w:ascii="Arial" w:hAnsi="Arial" w:cs="Arial"/>
          <w:sz w:val="24"/>
          <w:szCs w:val="24"/>
        </w:rPr>
        <w:t xml:space="preserve"> </w:t>
      </w:r>
      <w:r w:rsidR="00F042F0" w:rsidRPr="00A04597">
        <w:rPr>
          <w:rFonts w:ascii="Arial" w:hAnsi="Arial" w:cs="Arial"/>
          <w:sz w:val="24"/>
          <w:szCs w:val="24"/>
        </w:rPr>
        <w:t>O texto é sobre</w:t>
      </w:r>
      <w:r w:rsidR="00A04597" w:rsidRPr="00A04597">
        <w:rPr>
          <w:rFonts w:ascii="Arial" w:hAnsi="Arial" w:cs="Arial"/>
          <w:sz w:val="24"/>
          <w:szCs w:val="24"/>
        </w:rPr>
        <w:t xml:space="preserve"> um espetáculo. Qual?</w:t>
      </w:r>
    </w:p>
    <w:p w:rsidR="00A04597" w:rsidRPr="00A04597" w:rsidRDefault="00A04597" w:rsidP="008261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04597"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DF3819" w:rsidRDefault="00DF3819" w:rsidP="0082612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A04597" w:rsidRDefault="00A04597" w:rsidP="0082612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A0459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C53782">
        <w:rPr>
          <w:rFonts w:ascii="Arial" w:eastAsiaTheme="minorHAnsi" w:hAnsi="Arial" w:cs="Arial"/>
          <w:b/>
          <w:sz w:val="24"/>
          <w:szCs w:val="24"/>
        </w:rPr>
        <w:t>2</w:t>
      </w:r>
      <w:r w:rsidRPr="00A04597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EA08D9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3F2F05">
        <w:rPr>
          <w:rFonts w:ascii="Arial" w:eastAsiaTheme="minorHAnsi" w:hAnsi="Arial" w:cs="Arial"/>
          <w:sz w:val="24"/>
          <w:szCs w:val="24"/>
        </w:rPr>
        <w:t>Quem dirigiu o espetáculo identificado acima?</w:t>
      </w:r>
    </w:p>
    <w:p w:rsidR="00A04597" w:rsidRPr="00A04597" w:rsidRDefault="00A04597" w:rsidP="008261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04597"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F904BD" w:rsidRDefault="00F904BD" w:rsidP="0082612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D3288E" w:rsidRDefault="00D3288E" w:rsidP="00826123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3F2F05" w:rsidRPr="003F2F05" w:rsidRDefault="003F2F05" w:rsidP="008261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C7E54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C53782">
        <w:rPr>
          <w:rFonts w:ascii="Arial" w:eastAsiaTheme="minorHAnsi" w:hAnsi="Arial" w:cs="Arial"/>
          <w:b/>
          <w:sz w:val="24"/>
          <w:szCs w:val="24"/>
        </w:rPr>
        <w:t>3</w:t>
      </w:r>
      <w:r w:rsidRPr="00CC7E54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CC7E54">
        <w:rPr>
          <w:rFonts w:ascii="Arial" w:hAnsi="Arial" w:cs="Arial"/>
          <w:b/>
          <w:sz w:val="24"/>
          <w:szCs w:val="24"/>
        </w:rPr>
        <w:t xml:space="preserve"> </w:t>
      </w:r>
      <w:r w:rsidRPr="003F2F05">
        <w:rPr>
          <w:rFonts w:ascii="Arial" w:hAnsi="Arial" w:cs="Arial"/>
          <w:sz w:val="24"/>
          <w:szCs w:val="24"/>
        </w:rPr>
        <w:t xml:space="preserve">O </w:t>
      </w:r>
      <w:r w:rsidR="00A6283B">
        <w:rPr>
          <w:rFonts w:ascii="Arial" w:hAnsi="Arial" w:cs="Arial"/>
          <w:sz w:val="24"/>
          <w:szCs w:val="24"/>
        </w:rPr>
        <w:t>segmento</w:t>
      </w:r>
      <w:r w:rsidRPr="003F2F05">
        <w:rPr>
          <w:rFonts w:ascii="Arial" w:hAnsi="Arial" w:cs="Arial"/>
          <w:sz w:val="24"/>
          <w:szCs w:val="24"/>
        </w:rPr>
        <w:t xml:space="preserve"> “Nos</w:t>
      </w:r>
      <w:r w:rsidRPr="00CC7E54">
        <w:rPr>
          <w:rFonts w:ascii="Arial" w:hAnsi="Arial" w:cs="Arial"/>
          <w:sz w:val="24"/>
          <w:szCs w:val="24"/>
        </w:rPr>
        <w:t xml:space="preserve"> dias 12, 19 e 26 de abril, o Sesc Santana recebe uma atração que promete encantar a plateia inteira.</w:t>
      </w:r>
      <w:r>
        <w:rPr>
          <w:rFonts w:ascii="Arial" w:hAnsi="Arial" w:cs="Arial"/>
          <w:sz w:val="24"/>
          <w:szCs w:val="24"/>
        </w:rPr>
        <w:t>”:</w:t>
      </w:r>
    </w:p>
    <w:p w:rsidR="003F2F05" w:rsidRPr="00CC7E54" w:rsidRDefault="003F2F05" w:rsidP="0082612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C7E54">
        <w:rPr>
          <w:rFonts w:ascii="Arial" w:eastAsiaTheme="minorHAnsi" w:hAnsi="Arial" w:cs="Arial"/>
          <w:sz w:val="24"/>
          <w:szCs w:val="24"/>
        </w:rPr>
        <w:t xml:space="preserve">(     ) </w:t>
      </w:r>
      <w:r w:rsidR="00A6283B">
        <w:rPr>
          <w:rFonts w:ascii="Arial" w:eastAsiaTheme="minorHAnsi" w:hAnsi="Arial" w:cs="Arial"/>
          <w:sz w:val="24"/>
          <w:szCs w:val="24"/>
        </w:rPr>
        <w:t>narra.</w:t>
      </w:r>
    </w:p>
    <w:p w:rsidR="003F2F05" w:rsidRPr="00CC7E54" w:rsidRDefault="003F2F05" w:rsidP="0082612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C7E54">
        <w:rPr>
          <w:rFonts w:ascii="Arial" w:eastAsiaTheme="minorHAnsi" w:hAnsi="Arial" w:cs="Arial"/>
          <w:sz w:val="24"/>
          <w:szCs w:val="24"/>
        </w:rPr>
        <w:t xml:space="preserve">(     ) </w:t>
      </w:r>
      <w:r w:rsidR="00A6283B">
        <w:rPr>
          <w:rFonts w:ascii="Arial" w:eastAsiaTheme="minorHAnsi" w:hAnsi="Arial" w:cs="Arial"/>
          <w:sz w:val="24"/>
          <w:szCs w:val="24"/>
        </w:rPr>
        <w:t xml:space="preserve">descreve. </w:t>
      </w:r>
    </w:p>
    <w:p w:rsidR="003F2F05" w:rsidRPr="00CC7E54" w:rsidRDefault="003F2F05" w:rsidP="0082612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C7E54">
        <w:rPr>
          <w:rFonts w:ascii="Arial" w:eastAsiaTheme="minorHAnsi" w:hAnsi="Arial" w:cs="Arial"/>
          <w:sz w:val="24"/>
          <w:szCs w:val="24"/>
        </w:rPr>
        <w:t xml:space="preserve">(     ) </w:t>
      </w:r>
      <w:r w:rsidR="00A6283B">
        <w:rPr>
          <w:rFonts w:ascii="Arial" w:eastAsiaTheme="minorHAnsi" w:hAnsi="Arial" w:cs="Arial"/>
          <w:sz w:val="24"/>
          <w:szCs w:val="24"/>
        </w:rPr>
        <w:t xml:space="preserve">argumenta. </w:t>
      </w:r>
    </w:p>
    <w:p w:rsidR="00F904BD" w:rsidRPr="00CC7E54" w:rsidRDefault="00F904BD" w:rsidP="0082612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DF5E9D" w:rsidRPr="00DF5E9D" w:rsidRDefault="00F904BD" w:rsidP="008261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C7E5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A46319">
        <w:rPr>
          <w:rFonts w:ascii="Arial" w:eastAsiaTheme="minorHAnsi" w:hAnsi="Arial" w:cs="Arial"/>
          <w:b/>
          <w:sz w:val="24"/>
          <w:szCs w:val="24"/>
        </w:rPr>
        <w:t>4</w:t>
      </w:r>
      <w:r w:rsidRPr="00CC7E54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CC7E54">
        <w:rPr>
          <w:rFonts w:ascii="Arial" w:hAnsi="Arial" w:cs="Arial"/>
          <w:b/>
          <w:sz w:val="24"/>
          <w:szCs w:val="24"/>
        </w:rPr>
        <w:t xml:space="preserve"> </w:t>
      </w:r>
      <w:r w:rsidR="00CB74B3">
        <w:rPr>
          <w:rFonts w:ascii="Arial" w:hAnsi="Arial" w:cs="Arial"/>
          <w:sz w:val="24"/>
          <w:szCs w:val="24"/>
        </w:rPr>
        <w:t>Sublinhe</w:t>
      </w:r>
      <w:r w:rsidR="00DF5E9D" w:rsidRPr="00DF5E9D">
        <w:rPr>
          <w:rFonts w:ascii="Arial" w:hAnsi="Arial" w:cs="Arial"/>
          <w:sz w:val="24"/>
          <w:szCs w:val="24"/>
        </w:rPr>
        <w:t xml:space="preserve"> o vocábulo que </w:t>
      </w:r>
      <w:r w:rsidR="00CB74B3">
        <w:rPr>
          <w:rFonts w:ascii="Arial" w:hAnsi="Arial" w:cs="Arial"/>
          <w:sz w:val="24"/>
          <w:szCs w:val="24"/>
        </w:rPr>
        <w:t>assinala a soma de ideias na passagem:</w:t>
      </w:r>
    </w:p>
    <w:p w:rsidR="00DF5E9D" w:rsidRDefault="00DF5E9D" w:rsidP="0082612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904BD" w:rsidRDefault="00A46319" w:rsidP="00A4631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CC7E54">
        <w:rPr>
          <w:rFonts w:ascii="Arial" w:hAnsi="Arial" w:cs="Arial"/>
          <w:sz w:val="24"/>
          <w:szCs w:val="24"/>
        </w:rPr>
        <w:t>A grande magia do trabalho está em como a produção traduz as palavras e metáforas do livro para a força do movimento corporal.</w:t>
      </w:r>
      <w:r>
        <w:rPr>
          <w:rFonts w:ascii="Arial" w:hAnsi="Arial" w:cs="Arial"/>
          <w:sz w:val="24"/>
          <w:szCs w:val="24"/>
        </w:rPr>
        <w:t>”</w:t>
      </w:r>
    </w:p>
    <w:p w:rsidR="00A46319" w:rsidRPr="00CC7E54" w:rsidRDefault="00A46319" w:rsidP="00A4631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120680" w:rsidRPr="00120680" w:rsidRDefault="00120680" w:rsidP="008261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C7E5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A46319">
        <w:rPr>
          <w:rFonts w:ascii="Arial" w:eastAsiaTheme="minorHAnsi" w:hAnsi="Arial" w:cs="Arial"/>
          <w:b/>
          <w:sz w:val="24"/>
          <w:szCs w:val="24"/>
        </w:rPr>
        <w:t>5</w:t>
      </w:r>
      <w:r w:rsidRPr="00CC7E54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CC7E54">
        <w:rPr>
          <w:rFonts w:ascii="Arial" w:hAnsi="Arial" w:cs="Arial"/>
          <w:b/>
          <w:sz w:val="24"/>
          <w:szCs w:val="24"/>
        </w:rPr>
        <w:t xml:space="preserve"> </w:t>
      </w:r>
      <w:r w:rsidR="00227727">
        <w:rPr>
          <w:rFonts w:ascii="Arial" w:hAnsi="Arial" w:cs="Arial"/>
          <w:sz w:val="24"/>
          <w:szCs w:val="24"/>
        </w:rPr>
        <w:t>Na parte</w:t>
      </w:r>
      <w:r w:rsidR="002A1CE0" w:rsidRPr="002A1CE0">
        <w:rPr>
          <w:rFonts w:ascii="Arial" w:hAnsi="Arial" w:cs="Arial"/>
          <w:sz w:val="24"/>
          <w:szCs w:val="24"/>
        </w:rPr>
        <w:t xml:space="preserve"> “[...]</w:t>
      </w:r>
      <w:r w:rsidR="002A1CE0">
        <w:rPr>
          <w:rFonts w:ascii="Arial" w:hAnsi="Arial" w:cs="Arial"/>
          <w:b/>
          <w:sz w:val="24"/>
          <w:szCs w:val="24"/>
        </w:rPr>
        <w:t xml:space="preserve"> </w:t>
      </w:r>
      <w:r w:rsidRPr="00CC7E54">
        <w:rPr>
          <w:rFonts w:ascii="Arial" w:hAnsi="Arial" w:cs="Arial"/>
          <w:sz w:val="24"/>
          <w:szCs w:val="24"/>
        </w:rPr>
        <w:t xml:space="preserve">a coreografia mergulha </w:t>
      </w:r>
      <w:r w:rsidRPr="007E5D58">
        <w:rPr>
          <w:rFonts w:ascii="Arial" w:hAnsi="Arial" w:cs="Arial"/>
          <w:sz w:val="24"/>
          <w:szCs w:val="24"/>
          <w:u w:val="single"/>
        </w:rPr>
        <w:t>fundo</w:t>
      </w:r>
      <w:r w:rsidRPr="00CC7E54">
        <w:rPr>
          <w:rFonts w:ascii="Arial" w:hAnsi="Arial" w:cs="Arial"/>
          <w:sz w:val="24"/>
          <w:szCs w:val="24"/>
        </w:rPr>
        <w:t xml:space="preserve"> na ideia </w:t>
      </w:r>
      <w:r w:rsidR="002A1CE0">
        <w:rPr>
          <w:rFonts w:ascii="Arial" w:hAnsi="Arial" w:cs="Arial"/>
          <w:sz w:val="24"/>
          <w:szCs w:val="24"/>
        </w:rPr>
        <w:t>[...]”, o termo grifado indica:</w:t>
      </w:r>
    </w:p>
    <w:p w:rsidR="00120680" w:rsidRPr="00CC7E54" w:rsidRDefault="00120680" w:rsidP="0082612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C7E54">
        <w:rPr>
          <w:rFonts w:ascii="Arial" w:eastAsiaTheme="minorHAnsi" w:hAnsi="Arial" w:cs="Arial"/>
          <w:sz w:val="24"/>
          <w:szCs w:val="24"/>
        </w:rPr>
        <w:t xml:space="preserve">(     ) </w:t>
      </w:r>
      <w:r w:rsidR="009C48CE">
        <w:rPr>
          <w:rFonts w:ascii="Arial" w:eastAsiaTheme="minorHAnsi" w:hAnsi="Arial" w:cs="Arial"/>
          <w:sz w:val="24"/>
          <w:szCs w:val="24"/>
        </w:rPr>
        <w:t xml:space="preserve">modo. </w:t>
      </w:r>
    </w:p>
    <w:p w:rsidR="00120680" w:rsidRPr="00CC7E54" w:rsidRDefault="00120680" w:rsidP="0082612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C7E54">
        <w:rPr>
          <w:rFonts w:ascii="Arial" w:eastAsiaTheme="minorHAnsi" w:hAnsi="Arial" w:cs="Arial"/>
          <w:sz w:val="24"/>
          <w:szCs w:val="24"/>
        </w:rPr>
        <w:t xml:space="preserve">(     ) </w:t>
      </w:r>
      <w:r w:rsidR="009C48CE">
        <w:rPr>
          <w:rFonts w:ascii="Arial" w:eastAsiaTheme="minorHAnsi" w:hAnsi="Arial" w:cs="Arial"/>
          <w:sz w:val="24"/>
          <w:szCs w:val="24"/>
        </w:rPr>
        <w:t xml:space="preserve">tempo. </w:t>
      </w:r>
    </w:p>
    <w:p w:rsidR="00120680" w:rsidRPr="00CC7E54" w:rsidRDefault="00120680" w:rsidP="0082612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C7E54">
        <w:rPr>
          <w:rFonts w:ascii="Arial" w:eastAsiaTheme="minorHAnsi" w:hAnsi="Arial" w:cs="Arial"/>
          <w:sz w:val="24"/>
          <w:szCs w:val="24"/>
        </w:rPr>
        <w:t xml:space="preserve">(     ) </w:t>
      </w:r>
      <w:r w:rsidR="009C48CE">
        <w:rPr>
          <w:rFonts w:ascii="Arial" w:eastAsiaTheme="minorHAnsi" w:hAnsi="Arial" w:cs="Arial"/>
          <w:sz w:val="24"/>
          <w:szCs w:val="24"/>
        </w:rPr>
        <w:t xml:space="preserve">intensidade. </w:t>
      </w:r>
    </w:p>
    <w:p w:rsidR="00120680" w:rsidRDefault="00120680" w:rsidP="00826123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F904BD" w:rsidRPr="00CC7E54" w:rsidRDefault="00F904BD" w:rsidP="0082612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CC7E5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A46319">
        <w:rPr>
          <w:rFonts w:ascii="Arial" w:eastAsiaTheme="minorHAnsi" w:hAnsi="Arial" w:cs="Arial"/>
          <w:b/>
          <w:sz w:val="24"/>
          <w:szCs w:val="24"/>
        </w:rPr>
        <w:t>6</w:t>
      </w:r>
      <w:r w:rsidRPr="00CC7E54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CC7E54">
        <w:rPr>
          <w:rFonts w:ascii="Arial" w:hAnsi="Arial" w:cs="Arial"/>
          <w:b/>
          <w:sz w:val="24"/>
          <w:szCs w:val="24"/>
        </w:rPr>
        <w:t xml:space="preserve"> </w:t>
      </w:r>
      <w:r w:rsidR="00E46017" w:rsidRPr="00E46017">
        <w:rPr>
          <w:rFonts w:ascii="Arial" w:hAnsi="Arial" w:cs="Arial"/>
          <w:sz w:val="24"/>
          <w:szCs w:val="24"/>
        </w:rPr>
        <w:t>Segundo o texto, “o público</w:t>
      </w:r>
      <w:r w:rsidR="00E46017" w:rsidRPr="00CC7E54">
        <w:rPr>
          <w:rFonts w:ascii="Arial" w:hAnsi="Arial" w:cs="Arial"/>
          <w:sz w:val="24"/>
          <w:szCs w:val="24"/>
        </w:rPr>
        <w:t xml:space="preserve"> é convidado a sentir as escolhas, os deslocamentos e as reviravoltas que surgem ao longo das nossas trajetórias</w:t>
      </w:r>
      <w:r w:rsidR="00E46017">
        <w:rPr>
          <w:rFonts w:ascii="Arial" w:hAnsi="Arial" w:cs="Arial"/>
          <w:sz w:val="24"/>
          <w:szCs w:val="24"/>
        </w:rPr>
        <w:t>”</w:t>
      </w:r>
      <w:r w:rsidR="00E46017" w:rsidRPr="00CC7E54">
        <w:rPr>
          <w:rFonts w:ascii="Arial" w:hAnsi="Arial" w:cs="Arial"/>
          <w:sz w:val="24"/>
          <w:szCs w:val="24"/>
        </w:rPr>
        <w:t>.</w:t>
      </w:r>
      <w:r w:rsidR="00E070D9">
        <w:rPr>
          <w:rFonts w:ascii="Arial" w:hAnsi="Arial" w:cs="Arial"/>
          <w:sz w:val="24"/>
          <w:szCs w:val="24"/>
        </w:rPr>
        <w:t xml:space="preserve"> </w:t>
      </w:r>
      <w:r w:rsidR="00E46017">
        <w:rPr>
          <w:rFonts w:ascii="Arial" w:hAnsi="Arial" w:cs="Arial"/>
          <w:sz w:val="24"/>
          <w:szCs w:val="24"/>
        </w:rPr>
        <w:t>Como?</w:t>
      </w:r>
    </w:p>
    <w:p w:rsidR="00E46017" w:rsidRPr="00A04597" w:rsidRDefault="00E46017" w:rsidP="008261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04597"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F904BD" w:rsidRPr="00CC7E54" w:rsidRDefault="00F904BD" w:rsidP="0082612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A84A15" w:rsidRPr="00A84A15" w:rsidRDefault="00F904BD" w:rsidP="0082612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CC7E5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A46319">
        <w:rPr>
          <w:rFonts w:ascii="Arial" w:eastAsiaTheme="minorHAnsi" w:hAnsi="Arial" w:cs="Arial"/>
          <w:b/>
          <w:sz w:val="24"/>
          <w:szCs w:val="24"/>
        </w:rPr>
        <w:t>7</w:t>
      </w:r>
      <w:r w:rsidRPr="00CC7E54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CC7E54">
        <w:rPr>
          <w:rFonts w:ascii="Arial" w:hAnsi="Arial" w:cs="Arial"/>
          <w:b/>
          <w:sz w:val="24"/>
          <w:szCs w:val="24"/>
        </w:rPr>
        <w:t xml:space="preserve"> </w:t>
      </w:r>
      <w:r w:rsidR="00A84A15" w:rsidRPr="00A84A15">
        <w:rPr>
          <w:rFonts w:ascii="Arial" w:hAnsi="Arial" w:cs="Arial"/>
          <w:sz w:val="24"/>
          <w:szCs w:val="24"/>
        </w:rPr>
        <w:t>De acordo com o texto, o espetáculo é “verdadeiramente</w:t>
      </w:r>
      <w:r w:rsidR="00A84A15" w:rsidRPr="00CC7E54">
        <w:rPr>
          <w:rFonts w:ascii="Arial" w:hAnsi="Arial" w:cs="Arial"/>
          <w:sz w:val="24"/>
          <w:szCs w:val="24"/>
        </w:rPr>
        <w:t xml:space="preserve"> para todos</w:t>
      </w:r>
      <w:r w:rsidR="00A84A15">
        <w:rPr>
          <w:rFonts w:ascii="Arial" w:hAnsi="Arial" w:cs="Arial"/>
          <w:sz w:val="24"/>
          <w:szCs w:val="24"/>
        </w:rPr>
        <w:t>”. Por quê?</w:t>
      </w:r>
    </w:p>
    <w:p w:rsidR="00F904BD" w:rsidRPr="00A84A15" w:rsidRDefault="00A84A15" w:rsidP="008261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84A15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84A15" w:rsidRPr="00CC7E54" w:rsidRDefault="00A84A15" w:rsidP="0082612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F904BD" w:rsidRPr="00CC7E54" w:rsidRDefault="00F904BD" w:rsidP="00826123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C7E5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A46319">
        <w:rPr>
          <w:rFonts w:ascii="Arial" w:eastAsiaTheme="minorHAnsi" w:hAnsi="Arial" w:cs="Arial"/>
          <w:b/>
          <w:sz w:val="24"/>
          <w:szCs w:val="24"/>
        </w:rPr>
        <w:t>8</w:t>
      </w:r>
      <w:r w:rsidRPr="00CC7E54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CC7E54">
        <w:rPr>
          <w:rFonts w:ascii="Arial" w:hAnsi="Arial" w:cs="Arial"/>
          <w:b/>
          <w:sz w:val="24"/>
          <w:szCs w:val="24"/>
        </w:rPr>
        <w:t xml:space="preserve"> </w:t>
      </w:r>
      <w:r w:rsidR="00CB74B3">
        <w:rPr>
          <w:rFonts w:ascii="Arial" w:hAnsi="Arial" w:cs="Arial"/>
          <w:sz w:val="24"/>
          <w:szCs w:val="24"/>
        </w:rPr>
        <w:t>Releia:</w:t>
      </w:r>
    </w:p>
    <w:p w:rsidR="004F605C" w:rsidRDefault="004F605C" w:rsidP="008261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904BD" w:rsidRDefault="004F605C" w:rsidP="00826123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CB74B3">
        <w:rPr>
          <w:rFonts w:ascii="Arial" w:hAnsi="Arial" w:cs="Arial"/>
          <w:sz w:val="24"/>
          <w:szCs w:val="24"/>
        </w:rPr>
        <w:t xml:space="preserve">[...] </w:t>
      </w:r>
      <w:r w:rsidRPr="00CC7E54">
        <w:rPr>
          <w:rFonts w:ascii="Arial" w:hAnsi="Arial" w:cs="Arial"/>
          <w:sz w:val="24"/>
          <w:szCs w:val="24"/>
        </w:rPr>
        <w:t>vá aproveitar essa experiência cênica maravilhosa na Zona Norte de São Paulo!</w:t>
      </w:r>
      <w:r>
        <w:rPr>
          <w:rFonts w:ascii="Arial" w:hAnsi="Arial" w:cs="Arial"/>
          <w:sz w:val="24"/>
          <w:szCs w:val="24"/>
        </w:rPr>
        <w:t>”</w:t>
      </w:r>
    </w:p>
    <w:p w:rsidR="00CB74B3" w:rsidRDefault="00CB74B3" w:rsidP="0082612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CB74B3" w:rsidRDefault="00CB74B3" w:rsidP="0082612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Informe o adjetivo que exprime uma opinião nesse trecho:</w:t>
      </w:r>
    </w:p>
    <w:p w:rsidR="00CB74B3" w:rsidRDefault="00CB74B3" w:rsidP="008261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84A15"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A46319" w:rsidRDefault="00A46319" w:rsidP="00A46319">
      <w:pPr>
        <w:rPr>
          <w:rFonts w:ascii="Arial" w:hAnsi="Arial" w:cs="Arial"/>
          <w:sz w:val="24"/>
          <w:szCs w:val="24"/>
        </w:rPr>
      </w:pPr>
    </w:p>
    <w:p w:rsidR="00A46319" w:rsidRPr="007C2789" w:rsidRDefault="00A46319" w:rsidP="00A4631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C7E5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>
        <w:rPr>
          <w:rFonts w:ascii="Arial" w:eastAsiaTheme="minorHAnsi" w:hAnsi="Arial" w:cs="Arial"/>
          <w:b/>
          <w:sz w:val="24"/>
          <w:szCs w:val="24"/>
        </w:rPr>
        <w:t>9</w:t>
      </w:r>
      <w:bookmarkStart w:id="0" w:name="_GoBack"/>
      <w:bookmarkEnd w:id="0"/>
      <w:r w:rsidRPr="00CC7E54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CC7E54">
        <w:rPr>
          <w:rFonts w:ascii="Arial" w:hAnsi="Arial" w:cs="Arial"/>
          <w:b/>
          <w:sz w:val="24"/>
          <w:szCs w:val="24"/>
        </w:rPr>
        <w:t xml:space="preserve"> </w:t>
      </w:r>
      <w:r w:rsidRPr="00A46319">
        <w:rPr>
          <w:rFonts w:ascii="Arial" w:hAnsi="Arial" w:cs="Arial"/>
          <w:sz w:val="24"/>
          <w:szCs w:val="24"/>
        </w:rPr>
        <w:t>O texto lido é do gênero:</w:t>
      </w:r>
    </w:p>
    <w:p w:rsidR="00A46319" w:rsidRPr="00CC7E54" w:rsidRDefault="00A46319" w:rsidP="00A4631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C7E54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resumo. </w:t>
      </w:r>
    </w:p>
    <w:p w:rsidR="00A46319" w:rsidRPr="00CC7E54" w:rsidRDefault="00A46319" w:rsidP="00A4631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C7E54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resenha. </w:t>
      </w:r>
    </w:p>
    <w:p w:rsidR="00A46319" w:rsidRPr="00CC7E54" w:rsidRDefault="00A46319" w:rsidP="00A4631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C7E54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artigo de opinião. </w:t>
      </w:r>
    </w:p>
    <w:p w:rsidR="00A46319" w:rsidRPr="00A46319" w:rsidRDefault="00A46319" w:rsidP="00A46319">
      <w:pPr>
        <w:rPr>
          <w:rFonts w:ascii="Arial" w:hAnsi="Arial" w:cs="Arial"/>
          <w:sz w:val="24"/>
          <w:szCs w:val="24"/>
        </w:rPr>
      </w:pPr>
    </w:p>
    <w:sectPr w:rsidR="00A46319" w:rsidRPr="00A46319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FF1410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6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E2B"/>
    <w:rsid w:val="00004CE2"/>
    <w:rsid w:val="00006AB9"/>
    <w:rsid w:val="00007DD6"/>
    <w:rsid w:val="00010476"/>
    <w:rsid w:val="000110BC"/>
    <w:rsid w:val="00012B19"/>
    <w:rsid w:val="00014F64"/>
    <w:rsid w:val="00015027"/>
    <w:rsid w:val="000158BF"/>
    <w:rsid w:val="00017416"/>
    <w:rsid w:val="00017DC2"/>
    <w:rsid w:val="0002099C"/>
    <w:rsid w:val="000218D2"/>
    <w:rsid w:val="00021EE7"/>
    <w:rsid w:val="00022C9B"/>
    <w:rsid w:val="0003069B"/>
    <w:rsid w:val="00031068"/>
    <w:rsid w:val="00033E51"/>
    <w:rsid w:val="00034A0F"/>
    <w:rsid w:val="00035344"/>
    <w:rsid w:val="00037BCE"/>
    <w:rsid w:val="000413E7"/>
    <w:rsid w:val="00047955"/>
    <w:rsid w:val="00047D8E"/>
    <w:rsid w:val="00051404"/>
    <w:rsid w:val="00053341"/>
    <w:rsid w:val="0005664A"/>
    <w:rsid w:val="000618CC"/>
    <w:rsid w:val="00062A8E"/>
    <w:rsid w:val="00064338"/>
    <w:rsid w:val="000701BD"/>
    <w:rsid w:val="00071E7F"/>
    <w:rsid w:val="0007542C"/>
    <w:rsid w:val="00077D2D"/>
    <w:rsid w:val="0008224D"/>
    <w:rsid w:val="000823C7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62F6"/>
    <w:rsid w:val="00096EB8"/>
    <w:rsid w:val="000A18D9"/>
    <w:rsid w:val="000A2A44"/>
    <w:rsid w:val="000A3B17"/>
    <w:rsid w:val="000A5C31"/>
    <w:rsid w:val="000B1425"/>
    <w:rsid w:val="000B1758"/>
    <w:rsid w:val="000B32C9"/>
    <w:rsid w:val="000B3D74"/>
    <w:rsid w:val="000B5411"/>
    <w:rsid w:val="000C057C"/>
    <w:rsid w:val="000C1A58"/>
    <w:rsid w:val="000C4D58"/>
    <w:rsid w:val="000C727D"/>
    <w:rsid w:val="000C72C8"/>
    <w:rsid w:val="000E0AC1"/>
    <w:rsid w:val="000E1DAE"/>
    <w:rsid w:val="000E21E7"/>
    <w:rsid w:val="000E2DD8"/>
    <w:rsid w:val="000E2F46"/>
    <w:rsid w:val="000E38E9"/>
    <w:rsid w:val="000E5241"/>
    <w:rsid w:val="000E7B1B"/>
    <w:rsid w:val="000F1822"/>
    <w:rsid w:val="000F1CA1"/>
    <w:rsid w:val="000F48A5"/>
    <w:rsid w:val="000F6A0F"/>
    <w:rsid w:val="000F72D5"/>
    <w:rsid w:val="001006C4"/>
    <w:rsid w:val="0010129F"/>
    <w:rsid w:val="001059A1"/>
    <w:rsid w:val="00105FE5"/>
    <w:rsid w:val="00106123"/>
    <w:rsid w:val="00106190"/>
    <w:rsid w:val="00120680"/>
    <w:rsid w:val="00121DD3"/>
    <w:rsid w:val="001221AB"/>
    <w:rsid w:val="00122E76"/>
    <w:rsid w:val="00123938"/>
    <w:rsid w:val="00123B6C"/>
    <w:rsid w:val="001356C7"/>
    <w:rsid w:val="00143568"/>
    <w:rsid w:val="0014381B"/>
    <w:rsid w:val="00144AB1"/>
    <w:rsid w:val="00144B3C"/>
    <w:rsid w:val="00150DD1"/>
    <w:rsid w:val="001571FF"/>
    <w:rsid w:val="00160609"/>
    <w:rsid w:val="00162477"/>
    <w:rsid w:val="00164176"/>
    <w:rsid w:val="001649DF"/>
    <w:rsid w:val="0016554E"/>
    <w:rsid w:val="001704E1"/>
    <w:rsid w:val="00170B21"/>
    <w:rsid w:val="00172AE7"/>
    <w:rsid w:val="00174E3C"/>
    <w:rsid w:val="00181089"/>
    <w:rsid w:val="00182104"/>
    <w:rsid w:val="00183010"/>
    <w:rsid w:val="00184CE6"/>
    <w:rsid w:val="00187602"/>
    <w:rsid w:val="0019184B"/>
    <w:rsid w:val="00191C8F"/>
    <w:rsid w:val="00192991"/>
    <w:rsid w:val="00194F44"/>
    <w:rsid w:val="00195BD5"/>
    <w:rsid w:val="001962A4"/>
    <w:rsid w:val="00197055"/>
    <w:rsid w:val="00197BCD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520F"/>
    <w:rsid w:val="001C60A8"/>
    <w:rsid w:val="001D29B3"/>
    <w:rsid w:val="001D3DD5"/>
    <w:rsid w:val="001D6B76"/>
    <w:rsid w:val="001D7336"/>
    <w:rsid w:val="001E0E7D"/>
    <w:rsid w:val="001E2AB0"/>
    <w:rsid w:val="001E3BD6"/>
    <w:rsid w:val="001E7629"/>
    <w:rsid w:val="001F0EA8"/>
    <w:rsid w:val="001F1F35"/>
    <w:rsid w:val="001F510A"/>
    <w:rsid w:val="001F6328"/>
    <w:rsid w:val="001F780D"/>
    <w:rsid w:val="001F7D7F"/>
    <w:rsid w:val="0020301D"/>
    <w:rsid w:val="00204705"/>
    <w:rsid w:val="0020768A"/>
    <w:rsid w:val="00210CAD"/>
    <w:rsid w:val="0021189E"/>
    <w:rsid w:val="00211E60"/>
    <w:rsid w:val="0021258A"/>
    <w:rsid w:val="0021481B"/>
    <w:rsid w:val="0022244D"/>
    <w:rsid w:val="0022281E"/>
    <w:rsid w:val="00224539"/>
    <w:rsid w:val="00225817"/>
    <w:rsid w:val="00225A38"/>
    <w:rsid w:val="00227727"/>
    <w:rsid w:val="00227E17"/>
    <w:rsid w:val="002303EB"/>
    <w:rsid w:val="002317D9"/>
    <w:rsid w:val="00232C54"/>
    <w:rsid w:val="002341AE"/>
    <w:rsid w:val="002409ED"/>
    <w:rsid w:val="00243B37"/>
    <w:rsid w:val="00244708"/>
    <w:rsid w:val="002460E8"/>
    <w:rsid w:val="00247927"/>
    <w:rsid w:val="00256BD2"/>
    <w:rsid w:val="00257B48"/>
    <w:rsid w:val="0026044C"/>
    <w:rsid w:val="002608C4"/>
    <w:rsid w:val="00261596"/>
    <w:rsid w:val="002668AD"/>
    <w:rsid w:val="0027656E"/>
    <w:rsid w:val="00284F53"/>
    <w:rsid w:val="00286DE3"/>
    <w:rsid w:val="00287BE2"/>
    <w:rsid w:val="002904BC"/>
    <w:rsid w:val="00291370"/>
    <w:rsid w:val="00292069"/>
    <w:rsid w:val="00296C72"/>
    <w:rsid w:val="00296E37"/>
    <w:rsid w:val="00297160"/>
    <w:rsid w:val="002A1CE0"/>
    <w:rsid w:val="002A295F"/>
    <w:rsid w:val="002A2E2F"/>
    <w:rsid w:val="002A33B2"/>
    <w:rsid w:val="002A3C34"/>
    <w:rsid w:val="002A6507"/>
    <w:rsid w:val="002A7C5E"/>
    <w:rsid w:val="002B0EFC"/>
    <w:rsid w:val="002B3ACE"/>
    <w:rsid w:val="002B4ABA"/>
    <w:rsid w:val="002B51D7"/>
    <w:rsid w:val="002B6400"/>
    <w:rsid w:val="002C207D"/>
    <w:rsid w:val="002C2862"/>
    <w:rsid w:val="002C2D10"/>
    <w:rsid w:val="002C3C13"/>
    <w:rsid w:val="002C6D3C"/>
    <w:rsid w:val="002C7A50"/>
    <w:rsid w:val="002D0DC5"/>
    <w:rsid w:val="002D1C1C"/>
    <w:rsid w:val="002D1D17"/>
    <w:rsid w:val="002D2D2F"/>
    <w:rsid w:val="002D2E62"/>
    <w:rsid w:val="002D79F4"/>
    <w:rsid w:val="002E2002"/>
    <w:rsid w:val="002E2ACD"/>
    <w:rsid w:val="002E3BB4"/>
    <w:rsid w:val="002E4A50"/>
    <w:rsid w:val="002F0916"/>
    <w:rsid w:val="002F166F"/>
    <w:rsid w:val="002F448C"/>
    <w:rsid w:val="00300A9B"/>
    <w:rsid w:val="00300A9C"/>
    <w:rsid w:val="00311953"/>
    <w:rsid w:val="003121C7"/>
    <w:rsid w:val="00313B14"/>
    <w:rsid w:val="0031446D"/>
    <w:rsid w:val="00316EFE"/>
    <w:rsid w:val="00325950"/>
    <w:rsid w:val="0032616D"/>
    <w:rsid w:val="00326956"/>
    <w:rsid w:val="00326FDC"/>
    <w:rsid w:val="003305EF"/>
    <w:rsid w:val="0033094F"/>
    <w:rsid w:val="00330EBB"/>
    <w:rsid w:val="003327EC"/>
    <w:rsid w:val="00334622"/>
    <w:rsid w:val="00334DE1"/>
    <w:rsid w:val="003361F4"/>
    <w:rsid w:val="00336619"/>
    <w:rsid w:val="003445D8"/>
    <w:rsid w:val="003446DD"/>
    <w:rsid w:val="00345DAC"/>
    <w:rsid w:val="00350BDC"/>
    <w:rsid w:val="00357B31"/>
    <w:rsid w:val="00360D28"/>
    <w:rsid w:val="00362780"/>
    <w:rsid w:val="00365ACE"/>
    <w:rsid w:val="00366F5A"/>
    <w:rsid w:val="003674D1"/>
    <w:rsid w:val="003702E0"/>
    <w:rsid w:val="00370666"/>
    <w:rsid w:val="00372AE2"/>
    <w:rsid w:val="00373251"/>
    <w:rsid w:val="00374225"/>
    <w:rsid w:val="0037455C"/>
    <w:rsid w:val="00381F30"/>
    <w:rsid w:val="003850FD"/>
    <w:rsid w:val="003851D4"/>
    <w:rsid w:val="003876BA"/>
    <w:rsid w:val="00390363"/>
    <w:rsid w:val="0039072A"/>
    <w:rsid w:val="00390A4B"/>
    <w:rsid w:val="00391D04"/>
    <w:rsid w:val="003940A4"/>
    <w:rsid w:val="003943F3"/>
    <w:rsid w:val="00397FE7"/>
    <w:rsid w:val="003A1818"/>
    <w:rsid w:val="003A3202"/>
    <w:rsid w:val="003A3447"/>
    <w:rsid w:val="003A4A50"/>
    <w:rsid w:val="003A4ABE"/>
    <w:rsid w:val="003A5826"/>
    <w:rsid w:val="003A64FE"/>
    <w:rsid w:val="003B3911"/>
    <w:rsid w:val="003B3CF8"/>
    <w:rsid w:val="003C293B"/>
    <w:rsid w:val="003C6FA7"/>
    <w:rsid w:val="003D213B"/>
    <w:rsid w:val="003D2373"/>
    <w:rsid w:val="003D339A"/>
    <w:rsid w:val="003D4A55"/>
    <w:rsid w:val="003D76A2"/>
    <w:rsid w:val="003F2F05"/>
    <w:rsid w:val="003F3F07"/>
    <w:rsid w:val="003F5439"/>
    <w:rsid w:val="003F6B37"/>
    <w:rsid w:val="003F6DB1"/>
    <w:rsid w:val="00401852"/>
    <w:rsid w:val="004023D4"/>
    <w:rsid w:val="00402975"/>
    <w:rsid w:val="00404A57"/>
    <w:rsid w:val="00405584"/>
    <w:rsid w:val="0040656C"/>
    <w:rsid w:val="00411BBD"/>
    <w:rsid w:val="00413C1C"/>
    <w:rsid w:val="00422171"/>
    <w:rsid w:val="00425EB2"/>
    <w:rsid w:val="00426460"/>
    <w:rsid w:val="004303F6"/>
    <w:rsid w:val="0043418E"/>
    <w:rsid w:val="00434839"/>
    <w:rsid w:val="004360EC"/>
    <w:rsid w:val="004400F5"/>
    <w:rsid w:val="00440A98"/>
    <w:rsid w:val="00441C4F"/>
    <w:rsid w:val="004505BB"/>
    <w:rsid w:val="004517C5"/>
    <w:rsid w:val="00451D02"/>
    <w:rsid w:val="00452D57"/>
    <w:rsid w:val="0045565D"/>
    <w:rsid w:val="00455C26"/>
    <w:rsid w:val="00460745"/>
    <w:rsid w:val="004650FC"/>
    <w:rsid w:val="0046736E"/>
    <w:rsid w:val="00467C36"/>
    <w:rsid w:val="00470721"/>
    <w:rsid w:val="004769CC"/>
    <w:rsid w:val="00480803"/>
    <w:rsid w:val="00481E96"/>
    <w:rsid w:val="00484388"/>
    <w:rsid w:val="0048478C"/>
    <w:rsid w:val="0048497C"/>
    <w:rsid w:val="0048687D"/>
    <w:rsid w:val="004904CB"/>
    <w:rsid w:val="00490852"/>
    <w:rsid w:val="0049200A"/>
    <w:rsid w:val="00493063"/>
    <w:rsid w:val="004940A6"/>
    <w:rsid w:val="004967FE"/>
    <w:rsid w:val="00496917"/>
    <w:rsid w:val="004977EA"/>
    <w:rsid w:val="004A28E6"/>
    <w:rsid w:val="004A33FC"/>
    <w:rsid w:val="004A5D74"/>
    <w:rsid w:val="004B155D"/>
    <w:rsid w:val="004B1A4E"/>
    <w:rsid w:val="004B3377"/>
    <w:rsid w:val="004B3CCC"/>
    <w:rsid w:val="004B4418"/>
    <w:rsid w:val="004B4608"/>
    <w:rsid w:val="004B4801"/>
    <w:rsid w:val="004B5737"/>
    <w:rsid w:val="004C062E"/>
    <w:rsid w:val="004C10B7"/>
    <w:rsid w:val="004C12E9"/>
    <w:rsid w:val="004C6199"/>
    <w:rsid w:val="004C657B"/>
    <w:rsid w:val="004D0985"/>
    <w:rsid w:val="004D4D20"/>
    <w:rsid w:val="004E0995"/>
    <w:rsid w:val="004E14FE"/>
    <w:rsid w:val="004E1831"/>
    <w:rsid w:val="004E231B"/>
    <w:rsid w:val="004E3CFB"/>
    <w:rsid w:val="004E4D16"/>
    <w:rsid w:val="004E6188"/>
    <w:rsid w:val="004E7605"/>
    <w:rsid w:val="004F2E2A"/>
    <w:rsid w:val="004F605C"/>
    <w:rsid w:val="004F719E"/>
    <w:rsid w:val="005060DD"/>
    <w:rsid w:val="00511A9D"/>
    <w:rsid w:val="0051462E"/>
    <w:rsid w:val="00514E12"/>
    <w:rsid w:val="0051715E"/>
    <w:rsid w:val="005174FA"/>
    <w:rsid w:val="005200FA"/>
    <w:rsid w:val="00523DCD"/>
    <w:rsid w:val="00525FB4"/>
    <w:rsid w:val="00527E34"/>
    <w:rsid w:val="00531D33"/>
    <w:rsid w:val="00531DAA"/>
    <w:rsid w:val="00532C98"/>
    <w:rsid w:val="0053543D"/>
    <w:rsid w:val="0053588E"/>
    <w:rsid w:val="00535B70"/>
    <w:rsid w:val="00536BA5"/>
    <w:rsid w:val="00537C98"/>
    <w:rsid w:val="0054335F"/>
    <w:rsid w:val="00544CE5"/>
    <w:rsid w:val="005472CD"/>
    <w:rsid w:val="00547E0D"/>
    <w:rsid w:val="0055671A"/>
    <w:rsid w:val="0055734A"/>
    <w:rsid w:val="00561050"/>
    <w:rsid w:val="00564C61"/>
    <w:rsid w:val="00567C58"/>
    <w:rsid w:val="00575964"/>
    <w:rsid w:val="00580A6A"/>
    <w:rsid w:val="00582AA7"/>
    <w:rsid w:val="00582BBA"/>
    <w:rsid w:val="00583B42"/>
    <w:rsid w:val="00584FAD"/>
    <w:rsid w:val="005902D3"/>
    <w:rsid w:val="00590B74"/>
    <w:rsid w:val="00590D64"/>
    <w:rsid w:val="00592294"/>
    <w:rsid w:val="005923AF"/>
    <w:rsid w:val="00592EC1"/>
    <w:rsid w:val="00593606"/>
    <w:rsid w:val="00594B1F"/>
    <w:rsid w:val="005A07A5"/>
    <w:rsid w:val="005A12DE"/>
    <w:rsid w:val="005A1F1F"/>
    <w:rsid w:val="005A36AF"/>
    <w:rsid w:val="005B19CC"/>
    <w:rsid w:val="005B5556"/>
    <w:rsid w:val="005C092D"/>
    <w:rsid w:val="005C3448"/>
    <w:rsid w:val="005D4300"/>
    <w:rsid w:val="005D4674"/>
    <w:rsid w:val="005D5375"/>
    <w:rsid w:val="005D7D95"/>
    <w:rsid w:val="005D7F2F"/>
    <w:rsid w:val="005E1766"/>
    <w:rsid w:val="005E26E2"/>
    <w:rsid w:val="005E3E58"/>
    <w:rsid w:val="005E6DA5"/>
    <w:rsid w:val="005F15ED"/>
    <w:rsid w:val="005F24D2"/>
    <w:rsid w:val="005F3083"/>
    <w:rsid w:val="005F3A45"/>
    <w:rsid w:val="005F47A1"/>
    <w:rsid w:val="005F5D5C"/>
    <w:rsid w:val="00601B43"/>
    <w:rsid w:val="00602152"/>
    <w:rsid w:val="00602430"/>
    <w:rsid w:val="00604FD6"/>
    <w:rsid w:val="00605958"/>
    <w:rsid w:val="00610C39"/>
    <w:rsid w:val="00611E26"/>
    <w:rsid w:val="006158F0"/>
    <w:rsid w:val="00617748"/>
    <w:rsid w:val="00617F0B"/>
    <w:rsid w:val="00621015"/>
    <w:rsid w:val="00624ED4"/>
    <w:rsid w:val="00627A97"/>
    <w:rsid w:val="00627DDB"/>
    <w:rsid w:val="00627DF4"/>
    <w:rsid w:val="00630AC3"/>
    <w:rsid w:val="00632EE2"/>
    <w:rsid w:val="00636B26"/>
    <w:rsid w:val="00636C30"/>
    <w:rsid w:val="00643B96"/>
    <w:rsid w:val="00645A86"/>
    <w:rsid w:val="006476B5"/>
    <w:rsid w:val="0064793F"/>
    <w:rsid w:val="00651E08"/>
    <w:rsid w:val="00652890"/>
    <w:rsid w:val="00654659"/>
    <w:rsid w:val="0065634A"/>
    <w:rsid w:val="00662343"/>
    <w:rsid w:val="00662B9F"/>
    <w:rsid w:val="00662CEC"/>
    <w:rsid w:val="00664FE8"/>
    <w:rsid w:val="006654F7"/>
    <w:rsid w:val="00665E4C"/>
    <w:rsid w:val="0066668B"/>
    <w:rsid w:val="006677C5"/>
    <w:rsid w:val="00670D52"/>
    <w:rsid w:val="00671351"/>
    <w:rsid w:val="00671A66"/>
    <w:rsid w:val="00674FDE"/>
    <w:rsid w:val="0067799F"/>
    <w:rsid w:val="00690D6E"/>
    <w:rsid w:val="0069155D"/>
    <w:rsid w:val="006925CE"/>
    <w:rsid w:val="00692FDF"/>
    <w:rsid w:val="00695265"/>
    <w:rsid w:val="0069691E"/>
    <w:rsid w:val="00697624"/>
    <w:rsid w:val="006A0DBB"/>
    <w:rsid w:val="006A24B8"/>
    <w:rsid w:val="006A2A4B"/>
    <w:rsid w:val="006A3773"/>
    <w:rsid w:val="006A386B"/>
    <w:rsid w:val="006A3AC4"/>
    <w:rsid w:val="006A40EE"/>
    <w:rsid w:val="006A6852"/>
    <w:rsid w:val="006A6A69"/>
    <w:rsid w:val="006B4BD7"/>
    <w:rsid w:val="006B5F66"/>
    <w:rsid w:val="006B71D1"/>
    <w:rsid w:val="006C1DFE"/>
    <w:rsid w:val="006C2F28"/>
    <w:rsid w:val="006C48C1"/>
    <w:rsid w:val="006C4B60"/>
    <w:rsid w:val="006C6C88"/>
    <w:rsid w:val="006C7E2C"/>
    <w:rsid w:val="006D0EE3"/>
    <w:rsid w:val="006D64A9"/>
    <w:rsid w:val="006E37AC"/>
    <w:rsid w:val="006E3FBB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7081"/>
    <w:rsid w:val="00712F1F"/>
    <w:rsid w:val="00715D48"/>
    <w:rsid w:val="0071740B"/>
    <w:rsid w:val="007210BB"/>
    <w:rsid w:val="007222FC"/>
    <w:rsid w:val="0072613E"/>
    <w:rsid w:val="00726213"/>
    <w:rsid w:val="0072654F"/>
    <w:rsid w:val="00734192"/>
    <w:rsid w:val="00735523"/>
    <w:rsid w:val="0073721F"/>
    <w:rsid w:val="00737C58"/>
    <w:rsid w:val="00741447"/>
    <w:rsid w:val="00744662"/>
    <w:rsid w:val="00747AA9"/>
    <w:rsid w:val="007518CE"/>
    <w:rsid w:val="0075371C"/>
    <w:rsid w:val="0075432D"/>
    <w:rsid w:val="007560E9"/>
    <w:rsid w:val="0075655A"/>
    <w:rsid w:val="00760B84"/>
    <w:rsid w:val="007642DA"/>
    <w:rsid w:val="00765146"/>
    <w:rsid w:val="00766E87"/>
    <w:rsid w:val="00771E39"/>
    <w:rsid w:val="007737C7"/>
    <w:rsid w:val="00775B51"/>
    <w:rsid w:val="0077677F"/>
    <w:rsid w:val="00776EE5"/>
    <w:rsid w:val="00781E88"/>
    <w:rsid w:val="00782E6D"/>
    <w:rsid w:val="007838A0"/>
    <w:rsid w:val="0078398B"/>
    <w:rsid w:val="0078781C"/>
    <w:rsid w:val="0079151B"/>
    <w:rsid w:val="0079255C"/>
    <w:rsid w:val="00794375"/>
    <w:rsid w:val="00795C66"/>
    <w:rsid w:val="007968F3"/>
    <w:rsid w:val="007972B8"/>
    <w:rsid w:val="00797633"/>
    <w:rsid w:val="007A116E"/>
    <w:rsid w:val="007A1D43"/>
    <w:rsid w:val="007A1DD2"/>
    <w:rsid w:val="007A43C0"/>
    <w:rsid w:val="007B1868"/>
    <w:rsid w:val="007B411C"/>
    <w:rsid w:val="007B5F1E"/>
    <w:rsid w:val="007B7D6C"/>
    <w:rsid w:val="007C1A7A"/>
    <w:rsid w:val="007C2789"/>
    <w:rsid w:val="007C3942"/>
    <w:rsid w:val="007C4C3A"/>
    <w:rsid w:val="007C68F6"/>
    <w:rsid w:val="007C6BBC"/>
    <w:rsid w:val="007D27C4"/>
    <w:rsid w:val="007E01D8"/>
    <w:rsid w:val="007E10E7"/>
    <w:rsid w:val="007E11FA"/>
    <w:rsid w:val="007E1507"/>
    <w:rsid w:val="007E2273"/>
    <w:rsid w:val="007E39B7"/>
    <w:rsid w:val="007E5D58"/>
    <w:rsid w:val="007E660F"/>
    <w:rsid w:val="007E6B9D"/>
    <w:rsid w:val="007F5490"/>
    <w:rsid w:val="007F731C"/>
    <w:rsid w:val="00801B4A"/>
    <w:rsid w:val="008030B6"/>
    <w:rsid w:val="0080555E"/>
    <w:rsid w:val="00811D00"/>
    <w:rsid w:val="00812B8E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5F25"/>
    <w:rsid w:val="00826123"/>
    <w:rsid w:val="00826BFB"/>
    <w:rsid w:val="00827669"/>
    <w:rsid w:val="00830871"/>
    <w:rsid w:val="00836153"/>
    <w:rsid w:val="00836B86"/>
    <w:rsid w:val="00841B4E"/>
    <w:rsid w:val="00842304"/>
    <w:rsid w:val="008435F4"/>
    <w:rsid w:val="008504EA"/>
    <w:rsid w:val="00850A6E"/>
    <w:rsid w:val="00851CC3"/>
    <w:rsid w:val="00851F9F"/>
    <w:rsid w:val="008520FD"/>
    <w:rsid w:val="00852147"/>
    <w:rsid w:val="00854D0B"/>
    <w:rsid w:val="00861A33"/>
    <w:rsid w:val="008637BE"/>
    <w:rsid w:val="00864742"/>
    <w:rsid w:val="00865E4B"/>
    <w:rsid w:val="00866A36"/>
    <w:rsid w:val="0086732A"/>
    <w:rsid w:val="00867340"/>
    <w:rsid w:val="00872CEA"/>
    <w:rsid w:val="00872F9B"/>
    <w:rsid w:val="008765EC"/>
    <w:rsid w:val="00876F6F"/>
    <w:rsid w:val="008779C7"/>
    <w:rsid w:val="0088398C"/>
    <w:rsid w:val="00886DAF"/>
    <w:rsid w:val="008872BF"/>
    <w:rsid w:val="00890DB0"/>
    <w:rsid w:val="00891691"/>
    <w:rsid w:val="0089733C"/>
    <w:rsid w:val="008973C8"/>
    <w:rsid w:val="008978C8"/>
    <w:rsid w:val="008A25D0"/>
    <w:rsid w:val="008A3327"/>
    <w:rsid w:val="008A3878"/>
    <w:rsid w:val="008A40F9"/>
    <w:rsid w:val="008A569A"/>
    <w:rsid w:val="008A658D"/>
    <w:rsid w:val="008A6E29"/>
    <w:rsid w:val="008B184A"/>
    <w:rsid w:val="008B3683"/>
    <w:rsid w:val="008B652D"/>
    <w:rsid w:val="008B6922"/>
    <w:rsid w:val="008C0672"/>
    <w:rsid w:val="008C15AB"/>
    <w:rsid w:val="008C18AF"/>
    <w:rsid w:val="008C1D5E"/>
    <w:rsid w:val="008C2745"/>
    <w:rsid w:val="008C4F19"/>
    <w:rsid w:val="008C7CC7"/>
    <w:rsid w:val="008D0D9C"/>
    <w:rsid w:val="008D49C8"/>
    <w:rsid w:val="008E02C9"/>
    <w:rsid w:val="008E1EEB"/>
    <w:rsid w:val="008F1208"/>
    <w:rsid w:val="008F39AB"/>
    <w:rsid w:val="008F3E31"/>
    <w:rsid w:val="00901117"/>
    <w:rsid w:val="00902D07"/>
    <w:rsid w:val="00904999"/>
    <w:rsid w:val="00911834"/>
    <w:rsid w:val="00912A07"/>
    <w:rsid w:val="00913752"/>
    <w:rsid w:val="00913854"/>
    <w:rsid w:val="00914C10"/>
    <w:rsid w:val="00921E67"/>
    <w:rsid w:val="00930ACD"/>
    <w:rsid w:val="00930DAE"/>
    <w:rsid w:val="00930DF2"/>
    <w:rsid w:val="00933EB6"/>
    <w:rsid w:val="00934F1C"/>
    <w:rsid w:val="00935598"/>
    <w:rsid w:val="009357F3"/>
    <w:rsid w:val="00937502"/>
    <w:rsid w:val="00941B4A"/>
    <w:rsid w:val="00944FD3"/>
    <w:rsid w:val="00945D90"/>
    <w:rsid w:val="0095242C"/>
    <w:rsid w:val="009544B1"/>
    <w:rsid w:val="00955A37"/>
    <w:rsid w:val="009561F1"/>
    <w:rsid w:val="00957B9E"/>
    <w:rsid w:val="00963DFE"/>
    <w:rsid w:val="00964050"/>
    <w:rsid w:val="0096505E"/>
    <w:rsid w:val="00966291"/>
    <w:rsid w:val="00966688"/>
    <w:rsid w:val="00972DEF"/>
    <w:rsid w:val="00980562"/>
    <w:rsid w:val="00982314"/>
    <w:rsid w:val="009825F1"/>
    <w:rsid w:val="0098289D"/>
    <w:rsid w:val="0098370B"/>
    <w:rsid w:val="0098396A"/>
    <w:rsid w:val="00984A68"/>
    <w:rsid w:val="00990A78"/>
    <w:rsid w:val="00994994"/>
    <w:rsid w:val="00995283"/>
    <w:rsid w:val="00995FBD"/>
    <w:rsid w:val="009A037A"/>
    <w:rsid w:val="009A0B7D"/>
    <w:rsid w:val="009A198F"/>
    <w:rsid w:val="009A5334"/>
    <w:rsid w:val="009A64D6"/>
    <w:rsid w:val="009A69EB"/>
    <w:rsid w:val="009A7575"/>
    <w:rsid w:val="009A7B14"/>
    <w:rsid w:val="009B3118"/>
    <w:rsid w:val="009B3FF2"/>
    <w:rsid w:val="009B43D2"/>
    <w:rsid w:val="009B5BFE"/>
    <w:rsid w:val="009B6075"/>
    <w:rsid w:val="009C138F"/>
    <w:rsid w:val="009C311A"/>
    <w:rsid w:val="009C48CE"/>
    <w:rsid w:val="009C7FC9"/>
    <w:rsid w:val="009D1EED"/>
    <w:rsid w:val="009D2E00"/>
    <w:rsid w:val="009E395E"/>
    <w:rsid w:val="009E6077"/>
    <w:rsid w:val="009E69E0"/>
    <w:rsid w:val="009E754F"/>
    <w:rsid w:val="009F654E"/>
    <w:rsid w:val="009F6655"/>
    <w:rsid w:val="009F7BAE"/>
    <w:rsid w:val="00A02BD6"/>
    <w:rsid w:val="00A02DE4"/>
    <w:rsid w:val="00A03517"/>
    <w:rsid w:val="00A03BC9"/>
    <w:rsid w:val="00A04597"/>
    <w:rsid w:val="00A10E20"/>
    <w:rsid w:val="00A144FE"/>
    <w:rsid w:val="00A14B19"/>
    <w:rsid w:val="00A15E4C"/>
    <w:rsid w:val="00A160D7"/>
    <w:rsid w:val="00A16AD0"/>
    <w:rsid w:val="00A25822"/>
    <w:rsid w:val="00A26602"/>
    <w:rsid w:val="00A2713C"/>
    <w:rsid w:val="00A320FF"/>
    <w:rsid w:val="00A32361"/>
    <w:rsid w:val="00A349BE"/>
    <w:rsid w:val="00A404EE"/>
    <w:rsid w:val="00A405D6"/>
    <w:rsid w:val="00A4071F"/>
    <w:rsid w:val="00A40C90"/>
    <w:rsid w:val="00A414E6"/>
    <w:rsid w:val="00A42847"/>
    <w:rsid w:val="00A4423E"/>
    <w:rsid w:val="00A44872"/>
    <w:rsid w:val="00A45C90"/>
    <w:rsid w:val="00A46319"/>
    <w:rsid w:val="00A46A8F"/>
    <w:rsid w:val="00A50DF6"/>
    <w:rsid w:val="00A5446A"/>
    <w:rsid w:val="00A57C58"/>
    <w:rsid w:val="00A60687"/>
    <w:rsid w:val="00A60A60"/>
    <w:rsid w:val="00A610D7"/>
    <w:rsid w:val="00A616E7"/>
    <w:rsid w:val="00A6283B"/>
    <w:rsid w:val="00A6302A"/>
    <w:rsid w:val="00A63E86"/>
    <w:rsid w:val="00A65E39"/>
    <w:rsid w:val="00A67750"/>
    <w:rsid w:val="00A71002"/>
    <w:rsid w:val="00A7164F"/>
    <w:rsid w:val="00A752AB"/>
    <w:rsid w:val="00A77BA9"/>
    <w:rsid w:val="00A81A09"/>
    <w:rsid w:val="00A82111"/>
    <w:rsid w:val="00A823E2"/>
    <w:rsid w:val="00A83C6C"/>
    <w:rsid w:val="00A84A15"/>
    <w:rsid w:val="00A903CD"/>
    <w:rsid w:val="00A90F71"/>
    <w:rsid w:val="00A9101E"/>
    <w:rsid w:val="00A9128F"/>
    <w:rsid w:val="00A93929"/>
    <w:rsid w:val="00A97AF1"/>
    <w:rsid w:val="00AB224F"/>
    <w:rsid w:val="00AB4679"/>
    <w:rsid w:val="00AB7801"/>
    <w:rsid w:val="00AC203D"/>
    <w:rsid w:val="00AC2BDE"/>
    <w:rsid w:val="00AD1175"/>
    <w:rsid w:val="00AD541E"/>
    <w:rsid w:val="00AD5F01"/>
    <w:rsid w:val="00AD5F30"/>
    <w:rsid w:val="00AD7A1E"/>
    <w:rsid w:val="00AE2F01"/>
    <w:rsid w:val="00AE50A7"/>
    <w:rsid w:val="00AE540D"/>
    <w:rsid w:val="00AE76CC"/>
    <w:rsid w:val="00AF06D2"/>
    <w:rsid w:val="00AF0A35"/>
    <w:rsid w:val="00AF25C7"/>
    <w:rsid w:val="00AF3B8C"/>
    <w:rsid w:val="00AF6503"/>
    <w:rsid w:val="00B02D82"/>
    <w:rsid w:val="00B03642"/>
    <w:rsid w:val="00B067AC"/>
    <w:rsid w:val="00B1259E"/>
    <w:rsid w:val="00B12704"/>
    <w:rsid w:val="00B13BCF"/>
    <w:rsid w:val="00B14D90"/>
    <w:rsid w:val="00B16A6C"/>
    <w:rsid w:val="00B175DF"/>
    <w:rsid w:val="00B22B2E"/>
    <w:rsid w:val="00B233A4"/>
    <w:rsid w:val="00B2486D"/>
    <w:rsid w:val="00B26E7C"/>
    <w:rsid w:val="00B31241"/>
    <w:rsid w:val="00B31B73"/>
    <w:rsid w:val="00B3443F"/>
    <w:rsid w:val="00B34612"/>
    <w:rsid w:val="00B35E34"/>
    <w:rsid w:val="00B43024"/>
    <w:rsid w:val="00B461EC"/>
    <w:rsid w:val="00B5279B"/>
    <w:rsid w:val="00B553B5"/>
    <w:rsid w:val="00B558F7"/>
    <w:rsid w:val="00B5603B"/>
    <w:rsid w:val="00B562EE"/>
    <w:rsid w:val="00B5646D"/>
    <w:rsid w:val="00B57CF1"/>
    <w:rsid w:val="00B60CC1"/>
    <w:rsid w:val="00B610B6"/>
    <w:rsid w:val="00B636DF"/>
    <w:rsid w:val="00B6387F"/>
    <w:rsid w:val="00B665C7"/>
    <w:rsid w:val="00B66E67"/>
    <w:rsid w:val="00B703B3"/>
    <w:rsid w:val="00B70991"/>
    <w:rsid w:val="00B7504A"/>
    <w:rsid w:val="00B764ED"/>
    <w:rsid w:val="00B76766"/>
    <w:rsid w:val="00B77B96"/>
    <w:rsid w:val="00B77C79"/>
    <w:rsid w:val="00B8001B"/>
    <w:rsid w:val="00B812D6"/>
    <w:rsid w:val="00B834B6"/>
    <w:rsid w:val="00B834F3"/>
    <w:rsid w:val="00B84D1F"/>
    <w:rsid w:val="00B867DC"/>
    <w:rsid w:val="00B9157E"/>
    <w:rsid w:val="00B92376"/>
    <w:rsid w:val="00B925A9"/>
    <w:rsid w:val="00B96130"/>
    <w:rsid w:val="00B963D4"/>
    <w:rsid w:val="00B96A6B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536A"/>
    <w:rsid w:val="00BC2181"/>
    <w:rsid w:val="00BC355E"/>
    <w:rsid w:val="00BC53A6"/>
    <w:rsid w:val="00BD11CD"/>
    <w:rsid w:val="00BD4C9E"/>
    <w:rsid w:val="00BD59DA"/>
    <w:rsid w:val="00BD68FA"/>
    <w:rsid w:val="00BD6ED1"/>
    <w:rsid w:val="00BD70DA"/>
    <w:rsid w:val="00BE5C96"/>
    <w:rsid w:val="00BE63CC"/>
    <w:rsid w:val="00BF241D"/>
    <w:rsid w:val="00BF2AD7"/>
    <w:rsid w:val="00BF3C1E"/>
    <w:rsid w:val="00BF4101"/>
    <w:rsid w:val="00C02605"/>
    <w:rsid w:val="00C02B4A"/>
    <w:rsid w:val="00C059CA"/>
    <w:rsid w:val="00C1103B"/>
    <w:rsid w:val="00C12157"/>
    <w:rsid w:val="00C20C22"/>
    <w:rsid w:val="00C22F6B"/>
    <w:rsid w:val="00C2300C"/>
    <w:rsid w:val="00C32849"/>
    <w:rsid w:val="00C32C81"/>
    <w:rsid w:val="00C34380"/>
    <w:rsid w:val="00C356DA"/>
    <w:rsid w:val="00C35A1F"/>
    <w:rsid w:val="00C41B73"/>
    <w:rsid w:val="00C50B71"/>
    <w:rsid w:val="00C51108"/>
    <w:rsid w:val="00C51E73"/>
    <w:rsid w:val="00C52A7E"/>
    <w:rsid w:val="00C53782"/>
    <w:rsid w:val="00C53C5B"/>
    <w:rsid w:val="00C544E9"/>
    <w:rsid w:val="00C5638C"/>
    <w:rsid w:val="00C56570"/>
    <w:rsid w:val="00C65105"/>
    <w:rsid w:val="00C654C8"/>
    <w:rsid w:val="00C65847"/>
    <w:rsid w:val="00C65FB3"/>
    <w:rsid w:val="00C669C7"/>
    <w:rsid w:val="00C67787"/>
    <w:rsid w:val="00C67D01"/>
    <w:rsid w:val="00C76F00"/>
    <w:rsid w:val="00C80DB1"/>
    <w:rsid w:val="00C82677"/>
    <w:rsid w:val="00C83825"/>
    <w:rsid w:val="00C86DDF"/>
    <w:rsid w:val="00C917DA"/>
    <w:rsid w:val="00C91D7E"/>
    <w:rsid w:val="00C947E2"/>
    <w:rsid w:val="00C95E7C"/>
    <w:rsid w:val="00CA25CF"/>
    <w:rsid w:val="00CA2F72"/>
    <w:rsid w:val="00CA33C9"/>
    <w:rsid w:val="00CA6C44"/>
    <w:rsid w:val="00CA6C89"/>
    <w:rsid w:val="00CA7C1B"/>
    <w:rsid w:val="00CA7E37"/>
    <w:rsid w:val="00CB1546"/>
    <w:rsid w:val="00CB1E3C"/>
    <w:rsid w:val="00CB52DC"/>
    <w:rsid w:val="00CB6BCD"/>
    <w:rsid w:val="00CB74B3"/>
    <w:rsid w:val="00CB7DD6"/>
    <w:rsid w:val="00CC1A22"/>
    <w:rsid w:val="00CC2C8B"/>
    <w:rsid w:val="00CC7E54"/>
    <w:rsid w:val="00CD0C66"/>
    <w:rsid w:val="00CD0D71"/>
    <w:rsid w:val="00CD0DF7"/>
    <w:rsid w:val="00CD246A"/>
    <w:rsid w:val="00CD64D7"/>
    <w:rsid w:val="00CE48BF"/>
    <w:rsid w:val="00CE759F"/>
    <w:rsid w:val="00D03A16"/>
    <w:rsid w:val="00D03B00"/>
    <w:rsid w:val="00D04561"/>
    <w:rsid w:val="00D133F9"/>
    <w:rsid w:val="00D13B20"/>
    <w:rsid w:val="00D13CAD"/>
    <w:rsid w:val="00D16F42"/>
    <w:rsid w:val="00D20BC9"/>
    <w:rsid w:val="00D21811"/>
    <w:rsid w:val="00D226FB"/>
    <w:rsid w:val="00D25670"/>
    <w:rsid w:val="00D25CA1"/>
    <w:rsid w:val="00D30741"/>
    <w:rsid w:val="00D317A8"/>
    <w:rsid w:val="00D32320"/>
    <w:rsid w:val="00D3288E"/>
    <w:rsid w:val="00D32A6B"/>
    <w:rsid w:val="00D3367D"/>
    <w:rsid w:val="00D34761"/>
    <w:rsid w:val="00D34EB1"/>
    <w:rsid w:val="00D37F26"/>
    <w:rsid w:val="00D4167B"/>
    <w:rsid w:val="00D45F8A"/>
    <w:rsid w:val="00D47266"/>
    <w:rsid w:val="00D516E7"/>
    <w:rsid w:val="00D51E89"/>
    <w:rsid w:val="00D523D2"/>
    <w:rsid w:val="00D52E02"/>
    <w:rsid w:val="00D53837"/>
    <w:rsid w:val="00D54705"/>
    <w:rsid w:val="00D63744"/>
    <w:rsid w:val="00D65BFB"/>
    <w:rsid w:val="00D67229"/>
    <w:rsid w:val="00D6724D"/>
    <w:rsid w:val="00D73F1E"/>
    <w:rsid w:val="00D75E92"/>
    <w:rsid w:val="00D76D26"/>
    <w:rsid w:val="00D76DF0"/>
    <w:rsid w:val="00D77869"/>
    <w:rsid w:val="00D8106F"/>
    <w:rsid w:val="00D82508"/>
    <w:rsid w:val="00D86515"/>
    <w:rsid w:val="00D90739"/>
    <w:rsid w:val="00D9327D"/>
    <w:rsid w:val="00D94AC5"/>
    <w:rsid w:val="00D95C23"/>
    <w:rsid w:val="00D968C0"/>
    <w:rsid w:val="00D96C64"/>
    <w:rsid w:val="00DA14DD"/>
    <w:rsid w:val="00DA36BF"/>
    <w:rsid w:val="00DA5346"/>
    <w:rsid w:val="00DA5F12"/>
    <w:rsid w:val="00DA606F"/>
    <w:rsid w:val="00DA66C1"/>
    <w:rsid w:val="00DA7E10"/>
    <w:rsid w:val="00DB08EB"/>
    <w:rsid w:val="00DB4FDA"/>
    <w:rsid w:val="00DB6C28"/>
    <w:rsid w:val="00DB75A2"/>
    <w:rsid w:val="00DC0E9A"/>
    <w:rsid w:val="00DC1764"/>
    <w:rsid w:val="00DC19E9"/>
    <w:rsid w:val="00DC1E81"/>
    <w:rsid w:val="00DC2FB0"/>
    <w:rsid w:val="00DC47D6"/>
    <w:rsid w:val="00DC6FDC"/>
    <w:rsid w:val="00DD2342"/>
    <w:rsid w:val="00DD323F"/>
    <w:rsid w:val="00DD422E"/>
    <w:rsid w:val="00DD5018"/>
    <w:rsid w:val="00DE070D"/>
    <w:rsid w:val="00DE410A"/>
    <w:rsid w:val="00DE5AA7"/>
    <w:rsid w:val="00DE6DC2"/>
    <w:rsid w:val="00DE7B51"/>
    <w:rsid w:val="00DF2625"/>
    <w:rsid w:val="00DF265F"/>
    <w:rsid w:val="00DF2CB6"/>
    <w:rsid w:val="00DF3352"/>
    <w:rsid w:val="00DF3819"/>
    <w:rsid w:val="00DF453F"/>
    <w:rsid w:val="00DF5E9D"/>
    <w:rsid w:val="00DF66E0"/>
    <w:rsid w:val="00DF6D17"/>
    <w:rsid w:val="00E010B1"/>
    <w:rsid w:val="00E01C2D"/>
    <w:rsid w:val="00E02D9C"/>
    <w:rsid w:val="00E03424"/>
    <w:rsid w:val="00E055BD"/>
    <w:rsid w:val="00E070D9"/>
    <w:rsid w:val="00E115B1"/>
    <w:rsid w:val="00E12416"/>
    <w:rsid w:val="00E12507"/>
    <w:rsid w:val="00E1255A"/>
    <w:rsid w:val="00E13C0B"/>
    <w:rsid w:val="00E17B3B"/>
    <w:rsid w:val="00E206F0"/>
    <w:rsid w:val="00E20EDE"/>
    <w:rsid w:val="00E214EC"/>
    <w:rsid w:val="00E24034"/>
    <w:rsid w:val="00E26BED"/>
    <w:rsid w:val="00E30B38"/>
    <w:rsid w:val="00E31380"/>
    <w:rsid w:val="00E315D4"/>
    <w:rsid w:val="00E31E7E"/>
    <w:rsid w:val="00E33DDA"/>
    <w:rsid w:val="00E40DFF"/>
    <w:rsid w:val="00E4403E"/>
    <w:rsid w:val="00E46017"/>
    <w:rsid w:val="00E540AE"/>
    <w:rsid w:val="00E54EA1"/>
    <w:rsid w:val="00E5600A"/>
    <w:rsid w:val="00E61597"/>
    <w:rsid w:val="00E634C9"/>
    <w:rsid w:val="00E64B9D"/>
    <w:rsid w:val="00E64EA9"/>
    <w:rsid w:val="00E64F28"/>
    <w:rsid w:val="00E6735A"/>
    <w:rsid w:val="00E675DA"/>
    <w:rsid w:val="00E67FF1"/>
    <w:rsid w:val="00E7530A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9089B"/>
    <w:rsid w:val="00E90AE1"/>
    <w:rsid w:val="00E91C9C"/>
    <w:rsid w:val="00E92A6A"/>
    <w:rsid w:val="00E943F6"/>
    <w:rsid w:val="00E959DE"/>
    <w:rsid w:val="00E95CED"/>
    <w:rsid w:val="00E96711"/>
    <w:rsid w:val="00E9748D"/>
    <w:rsid w:val="00EA0624"/>
    <w:rsid w:val="00EA08D9"/>
    <w:rsid w:val="00EA3DEF"/>
    <w:rsid w:val="00EA4E47"/>
    <w:rsid w:val="00EA5D7D"/>
    <w:rsid w:val="00EA61AE"/>
    <w:rsid w:val="00EB2769"/>
    <w:rsid w:val="00EB4B34"/>
    <w:rsid w:val="00EB67F4"/>
    <w:rsid w:val="00EB7D9E"/>
    <w:rsid w:val="00EC0C05"/>
    <w:rsid w:val="00EC142E"/>
    <w:rsid w:val="00EC3C6F"/>
    <w:rsid w:val="00EC4010"/>
    <w:rsid w:val="00EC658B"/>
    <w:rsid w:val="00EC7886"/>
    <w:rsid w:val="00EC7D0B"/>
    <w:rsid w:val="00EC7D6C"/>
    <w:rsid w:val="00ED016A"/>
    <w:rsid w:val="00ED1B54"/>
    <w:rsid w:val="00ED5F1D"/>
    <w:rsid w:val="00ED663A"/>
    <w:rsid w:val="00EE123C"/>
    <w:rsid w:val="00EE1D15"/>
    <w:rsid w:val="00EE2CC2"/>
    <w:rsid w:val="00EE301B"/>
    <w:rsid w:val="00EE440C"/>
    <w:rsid w:val="00EF1F34"/>
    <w:rsid w:val="00EF3B97"/>
    <w:rsid w:val="00EF4363"/>
    <w:rsid w:val="00EF6E2B"/>
    <w:rsid w:val="00EF7D92"/>
    <w:rsid w:val="00F01BC1"/>
    <w:rsid w:val="00F01FDF"/>
    <w:rsid w:val="00F02174"/>
    <w:rsid w:val="00F034D1"/>
    <w:rsid w:val="00F042F0"/>
    <w:rsid w:val="00F07A57"/>
    <w:rsid w:val="00F10DAF"/>
    <w:rsid w:val="00F11A1A"/>
    <w:rsid w:val="00F12111"/>
    <w:rsid w:val="00F13E1B"/>
    <w:rsid w:val="00F13E3C"/>
    <w:rsid w:val="00F20279"/>
    <w:rsid w:val="00F21E62"/>
    <w:rsid w:val="00F22E17"/>
    <w:rsid w:val="00F3272E"/>
    <w:rsid w:val="00F33CD1"/>
    <w:rsid w:val="00F34E8A"/>
    <w:rsid w:val="00F35D76"/>
    <w:rsid w:val="00F37CDA"/>
    <w:rsid w:val="00F46072"/>
    <w:rsid w:val="00F470C5"/>
    <w:rsid w:val="00F4794C"/>
    <w:rsid w:val="00F5035E"/>
    <w:rsid w:val="00F50E0F"/>
    <w:rsid w:val="00F52601"/>
    <w:rsid w:val="00F530F1"/>
    <w:rsid w:val="00F538B6"/>
    <w:rsid w:val="00F5581B"/>
    <w:rsid w:val="00F56535"/>
    <w:rsid w:val="00F60A40"/>
    <w:rsid w:val="00F61FB0"/>
    <w:rsid w:val="00F6426C"/>
    <w:rsid w:val="00F65BC6"/>
    <w:rsid w:val="00F67299"/>
    <w:rsid w:val="00F67D19"/>
    <w:rsid w:val="00F715E2"/>
    <w:rsid w:val="00F72196"/>
    <w:rsid w:val="00F73704"/>
    <w:rsid w:val="00F73BF7"/>
    <w:rsid w:val="00F77246"/>
    <w:rsid w:val="00F7742E"/>
    <w:rsid w:val="00F77ABB"/>
    <w:rsid w:val="00F77E89"/>
    <w:rsid w:val="00F822BE"/>
    <w:rsid w:val="00F827FE"/>
    <w:rsid w:val="00F83AFF"/>
    <w:rsid w:val="00F84131"/>
    <w:rsid w:val="00F84A3F"/>
    <w:rsid w:val="00F8667E"/>
    <w:rsid w:val="00F90069"/>
    <w:rsid w:val="00F904BD"/>
    <w:rsid w:val="00F95DE7"/>
    <w:rsid w:val="00FA1507"/>
    <w:rsid w:val="00FA3F51"/>
    <w:rsid w:val="00FA4972"/>
    <w:rsid w:val="00FB174C"/>
    <w:rsid w:val="00FB3BB7"/>
    <w:rsid w:val="00FB4D1C"/>
    <w:rsid w:val="00FB6333"/>
    <w:rsid w:val="00FB6EDD"/>
    <w:rsid w:val="00FC2803"/>
    <w:rsid w:val="00FC2ED3"/>
    <w:rsid w:val="00FC3E92"/>
    <w:rsid w:val="00FC4FE8"/>
    <w:rsid w:val="00FC5237"/>
    <w:rsid w:val="00FD30A2"/>
    <w:rsid w:val="00FD512F"/>
    <w:rsid w:val="00FD68D0"/>
    <w:rsid w:val="00FE248C"/>
    <w:rsid w:val="00FE40FB"/>
    <w:rsid w:val="00FE5EC9"/>
    <w:rsid w:val="00FE64FD"/>
    <w:rsid w:val="00FE7BC5"/>
    <w:rsid w:val="00FF1741"/>
    <w:rsid w:val="00FF2183"/>
    <w:rsid w:val="00FF23DE"/>
    <w:rsid w:val="00FF4715"/>
    <w:rsid w:val="00FF5EE9"/>
    <w:rsid w:val="00FF7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C4E02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591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29</cp:revision>
  <dcterms:created xsi:type="dcterms:W3CDTF">2026-04-08T23:31:00Z</dcterms:created>
  <dcterms:modified xsi:type="dcterms:W3CDTF">2026-04-09T15:14:00Z</dcterms:modified>
</cp:coreProperties>
</file>