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E5C96" w:rsidRDefault="007560E9" w:rsidP="00BE5C96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A4887" w:rsidRPr="000F1CA1" w:rsidRDefault="002608C4" w:rsidP="009352E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>Leia</w:t>
      </w:r>
      <w:r w:rsidR="00B5279B" w:rsidRPr="000F1CA1">
        <w:rPr>
          <w:rFonts w:ascii="Arial" w:hAnsi="Arial" w:cs="Arial"/>
          <w:b/>
          <w:sz w:val="24"/>
          <w:szCs w:val="24"/>
        </w:rPr>
        <w:t>:</w:t>
      </w:r>
    </w:p>
    <w:p w:rsidR="006C6C88" w:rsidRPr="000F1CA1" w:rsidRDefault="006C6C88" w:rsidP="009352E3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>Casa dobrável pode ser montada em apenas 6 horas</w:t>
      </w:r>
    </w:p>
    <w:p w:rsidR="000F1CA1" w:rsidRDefault="000F1CA1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C6C88" w:rsidRPr="00601B43" w:rsidRDefault="006C6C88" w:rsidP="009352E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Construir um imóvel é um processo longo e quem já passou por ele sabe que são necessárias muitas mãos e muito trabalho para vê-lo de pé, bonito e funcional. A não ser que você opte por uma casa dobrável, que pode ser montada em apenas seis horas.</w:t>
      </w:r>
    </w:p>
    <w:p w:rsidR="00D13B20" w:rsidRPr="00601B43" w:rsidRDefault="00D13B20" w:rsidP="009352E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Composta por módulos pré-fabricados, ela pode ser erguida rapidamente por três pessoas. Cada cômodo é independente do outro, mas é possível integrá-los e compor habitações de tamanhos diferentes.</w:t>
      </w:r>
    </w:p>
    <w:p w:rsidR="00D13B20" w:rsidRPr="00601B43" w:rsidRDefault="00D13B20" w:rsidP="009352E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fldChar w:fldCharType="begin"/>
      </w:r>
      <w:r w:rsidRPr="00601B43">
        <w:rPr>
          <w:rFonts w:ascii="Arial" w:hAnsi="Arial" w:cs="Arial"/>
          <w:sz w:val="24"/>
          <w:szCs w:val="24"/>
        </w:rPr>
        <w:instrText xml:space="preserve"> INCLUDEPICTURE "https://catracalivre.com.br/wp-content/uploads/2017/12/casa_2.jpg" \* MERGEFORMATINET </w:instrText>
      </w:r>
      <w:r w:rsidRPr="00601B43">
        <w:rPr>
          <w:rFonts w:ascii="Arial" w:hAnsi="Arial" w:cs="Arial"/>
          <w:sz w:val="24"/>
          <w:szCs w:val="24"/>
        </w:rPr>
        <w:fldChar w:fldCharType="end"/>
      </w:r>
      <w:r w:rsidRPr="00601B43">
        <w:rPr>
          <w:rFonts w:ascii="Arial" w:hAnsi="Arial" w:cs="Arial"/>
          <w:sz w:val="24"/>
          <w:szCs w:val="24"/>
        </w:rPr>
        <w:t>A ideia inovadora é do arquiteto italiano </w:t>
      </w:r>
      <w:r w:rsidR="00627DF4" w:rsidRPr="00601B43">
        <w:rPr>
          <w:rFonts w:ascii="Arial" w:hAnsi="Arial" w:cs="Arial"/>
          <w:sz w:val="24"/>
          <w:szCs w:val="24"/>
        </w:rPr>
        <w:t>Renato Vidal</w:t>
      </w:r>
      <w:r w:rsidRPr="00601B43">
        <w:rPr>
          <w:rFonts w:ascii="Arial" w:hAnsi="Arial" w:cs="Arial"/>
          <w:sz w:val="24"/>
          <w:szCs w:val="24"/>
        </w:rPr>
        <w:t>, que usou materiais como madeira, aço, espuma de poliuretano e lã de rocha para garantir que a casa dobrável seja à prova d’água e tenha isolamento térmico e acústico.</w:t>
      </w:r>
    </w:p>
    <w:p w:rsidR="000F1CA1" w:rsidRDefault="00D86515" w:rsidP="009352E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É possível montar casas com todos os cômodos habituais – quarto, sala, banheiro, cozinha – e ainda contar com aquecimento central e ar</w:t>
      </w:r>
      <w:r w:rsidR="00F77E89" w:rsidRPr="00601B43">
        <w:rPr>
          <w:rFonts w:ascii="Arial" w:hAnsi="Arial" w:cs="Arial"/>
          <w:sz w:val="24"/>
          <w:szCs w:val="24"/>
        </w:rPr>
        <w:t>-</w:t>
      </w:r>
      <w:r w:rsidRPr="00601B43">
        <w:rPr>
          <w:rFonts w:ascii="Arial" w:hAnsi="Arial" w:cs="Arial"/>
          <w:sz w:val="24"/>
          <w:szCs w:val="24"/>
        </w:rPr>
        <w:t>condicionado.</w:t>
      </w:r>
      <w:r w:rsidR="00627DF4" w:rsidRPr="00601B43">
        <w:rPr>
          <w:rFonts w:ascii="Arial" w:hAnsi="Arial" w:cs="Arial"/>
          <w:sz w:val="24"/>
          <w:szCs w:val="24"/>
        </w:rPr>
        <w:t xml:space="preserve"> </w:t>
      </w:r>
      <w:r w:rsidRPr="00601B43">
        <w:rPr>
          <w:rFonts w:ascii="Arial" w:hAnsi="Arial" w:cs="Arial"/>
          <w:sz w:val="24"/>
          <w:szCs w:val="24"/>
        </w:rPr>
        <w:t>E, para quem não abre mão de soluções mais sustentáveis, há modelos com painéis solares e sistema de aproveitamento de água da chuva.</w:t>
      </w:r>
    </w:p>
    <w:p w:rsidR="003A64FE" w:rsidRPr="00601B43" w:rsidRDefault="003A64FE" w:rsidP="009352E3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Os preços variam de acordo com o tamanho da habitação. O modelo menor, de 27 m², custa € 28 mil (cerca de R$ 109 mil), enquanto o maior, de 84 m², sai por € 62 mil (em torno de R$ 241 mil).</w:t>
      </w:r>
    </w:p>
    <w:p w:rsidR="003A64FE" w:rsidRPr="00601B43" w:rsidRDefault="003A64F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66F5A" w:rsidRPr="000F1CA1" w:rsidRDefault="005A1F1F" w:rsidP="009352E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1CA1">
        <w:rPr>
          <w:rFonts w:ascii="Arial" w:hAnsi="Arial" w:cs="Arial"/>
          <w:sz w:val="20"/>
          <w:szCs w:val="20"/>
        </w:rPr>
        <w:t>Disponível em: &lt;</w:t>
      </w:r>
      <w:r w:rsidR="00366F5A" w:rsidRPr="000F1CA1">
        <w:rPr>
          <w:rFonts w:ascii="Arial" w:hAnsi="Arial" w:cs="Arial"/>
          <w:sz w:val="20"/>
          <w:szCs w:val="20"/>
        </w:rPr>
        <w:t>https://catracalivre.com.br/as-melhores-solucoes-sustentaveis/casa-dobravel-pode-ser-montada-em-apenas-6-horas/</w:t>
      </w:r>
      <w:r w:rsidRPr="000F1CA1">
        <w:rPr>
          <w:rFonts w:ascii="Arial" w:hAnsi="Arial" w:cs="Arial"/>
          <w:sz w:val="20"/>
          <w:szCs w:val="20"/>
        </w:rPr>
        <w:t xml:space="preserve">&gt;. Atualizado em: 13 de maio de 2025. </w:t>
      </w:r>
    </w:p>
    <w:p w:rsidR="00366F5A" w:rsidRPr="00601B43" w:rsidRDefault="00366F5A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A4887" w:rsidRPr="000F1CA1" w:rsidRDefault="00BA4887" w:rsidP="009352E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1 – </w:t>
      </w:r>
      <w:r w:rsidR="00B1259E" w:rsidRPr="00B1259E">
        <w:rPr>
          <w:rFonts w:ascii="Arial" w:hAnsi="Arial" w:cs="Arial"/>
          <w:sz w:val="24"/>
          <w:szCs w:val="24"/>
        </w:rPr>
        <w:t>O texto é sobre uma ideia inovadora. Qual ideia?</w:t>
      </w:r>
    </w:p>
    <w:p w:rsidR="00EC7886" w:rsidRDefault="00B1259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B1259E" w:rsidRDefault="00B1259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1259E" w:rsidRDefault="00B1259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2</w:t>
      </w:r>
      <w:r w:rsidRPr="000F1CA1">
        <w:rPr>
          <w:rFonts w:ascii="Arial" w:hAnsi="Arial" w:cs="Arial"/>
          <w:b/>
          <w:sz w:val="24"/>
          <w:szCs w:val="24"/>
        </w:rPr>
        <w:t xml:space="preserve"> 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1259E">
        <w:rPr>
          <w:rFonts w:ascii="Arial" w:hAnsi="Arial" w:cs="Arial"/>
          <w:sz w:val="24"/>
          <w:szCs w:val="24"/>
        </w:rPr>
        <w:t>De quem é a ideia identificada acima?</w:t>
      </w:r>
    </w:p>
    <w:p w:rsidR="00B1259E" w:rsidRDefault="00B1259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B1259E" w:rsidRDefault="00B1259E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8224D" w:rsidRPr="000F1CA1" w:rsidRDefault="0008224D" w:rsidP="009352E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3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687F35">
        <w:rPr>
          <w:rFonts w:ascii="Arial" w:hAnsi="Arial" w:cs="Arial"/>
          <w:sz w:val="24"/>
          <w:szCs w:val="24"/>
        </w:rPr>
        <w:t>Segundo o texto,</w:t>
      </w:r>
      <w:r w:rsidR="00D573DD" w:rsidRPr="00D573DD">
        <w:rPr>
          <w:rFonts w:ascii="Arial" w:hAnsi="Arial" w:cs="Arial"/>
          <w:sz w:val="24"/>
          <w:szCs w:val="24"/>
        </w:rPr>
        <w:t xml:space="preserve"> “[...]</w:t>
      </w:r>
      <w:r w:rsidR="009B6075" w:rsidRPr="00601B43">
        <w:rPr>
          <w:rFonts w:ascii="Arial" w:hAnsi="Arial" w:cs="Arial"/>
          <w:sz w:val="24"/>
          <w:szCs w:val="24"/>
        </w:rPr>
        <w:t xml:space="preserve"> quem já </w:t>
      </w:r>
      <w:r w:rsidR="009B6075" w:rsidRPr="00687F35">
        <w:rPr>
          <w:rFonts w:ascii="Arial" w:hAnsi="Arial" w:cs="Arial"/>
          <w:sz w:val="24"/>
          <w:szCs w:val="24"/>
        </w:rPr>
        <w:t>passou por ele sabe que são</w:t>
      </w:r>
      <w:r w:rsidR="009B6075" w:rsidRPr="00601B43">
        <w:rPr>
          <w:rFonts w:ascii="Arial" w:hAnsi="Arial" w:cs="Arial"/>
          <w:sz w:val="24"/>
          <w:szCs w:val="24"/>
        </w:rPr>
        <w:t xml:space="preserve"> necessárias muitas mãos e muito trabalho </w:t>
      </w:r>
      <w:r w:rsidR="00D573DD">
        <w:rPr>
          <w:rFonts w:ascii="Arial" w:hAnsi="Arial" w:cs="Arial"/>
          <w:sz w:val="24"/>
          <w:szCs w:val="24"/>
        </w:rPr>
        <w:t>[...]”</w:t>
      </w:r>
      <w:r w:rsidR="00687F35">
        <w:rPr>
          <w:rFonts w:ascii="Arial" w:hAnsi="Arial" w:cs="Arial"/>
          <w:sz w:val="24"/>
          <w:szCs w:val="24"/>
        </w:rPr>
        <w:t>.</w:t>
      </w:r>
      <w:r w:rsidR="00D573DD">
        <w:rPr>
          <w:rFonts w:ascii="Arial" w:hAnsi="Arial" w:cs="Arial"/>
          <w:sz w:val="24"/>
          <w:szCs w:val="24"/>
        </w:rPr>
        <w:t xml:space="preserve"> </w:t>
      </w:r>
      <w:r w:rsidR="00687F35">
        <w:rPr>
          <w:rFonts w:ascii="Arial" w:hAnsi="Arial" w:cs="Arial"/>
          <w:sz w:val="24"/>
          <w:szCs w:val="24"/>
        </w:rPr>
        <w:t xml:space="preserve">Quem já passou </w:t>
      </w:r>
      <w:r w:rsidR="00966A96">
        <w:rPr>
          <w:rFonts w:ascii="Arial" w:hAnsi="Arial" w:cs="Arial"/>
          <w:sz w:val="24"/>
          <w:szCs w:val="24"/>
        </w:rPr>
        <w:t>pelo</w:t>
      </w:r>
      <w:r w:rsidR="00687F35">
        <w:rPr>
          <w:rFonts w:ascii="Arial" w:hAnsi="Arial" w:cs="Arial"/>
          <w:sz w:val="24"/>
          <w:szCs w:val="24"/>
        </w:rPr>
        <w:t xml:space="preserve"> quê?</w:t>
      </w:r>
    </w:p>
    <w:p w:rsidR="009B6075" w:rsidRDefault="009B6075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9B6075" w:rsidRDefault="009B6075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B6075" w:rsidRDefault="009B6075" w:rsidP="009352E3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08224D" w:rsidRPr="000F1CA1" w:rsidRDefault="0008224D" w:rsidP="009352E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4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86485A" w:rsidRPr="0086485A">
        <w:rPr>
          <w:rFonts w:ascii="Arial" w:hAnsi="Arial" w:cs="Arial"/>
          <w:sz w:val="24"/>
          <w:szCs w:val="24"/>
        </w:rPr>
        <w:t>O trecho “</w:t>
      </w:r>
      <w:r w:rsidR="00D44CE4" w:rsidRPr="0086485A">
        <w:rPr>
          <w:rFonts w:ascii="Arial" w:hAnsi="Arial" w:cs="Arial"/>
          <w:sz w:val="24"/>
          <w:szCs w:val="24"/>
        </w:rPr>
        <w:t>Composta</w:t>
      </w:r>
      <w:r w:rsidR="00D44CE4" w:rsidRPr="00601B43">
        <w:rPr>
          <w:rFonts w:ascii="Arial" w:hAnsi="Arial" w:cs="Arial"/>
          <w:sz w:val="24"/>
          <w:szCs w:val="24"/>
        </w:rPr>
        <w:t xml:space="preserve"> por módulos pré-fabricados</w:t>
      </w:r>
      <w:r w:rsidR="0086485A">
        <w:rPr>
          <w:rFonts w:ascii="Arial" w:hAnsi="Arial" w:cs="Arial"/>
          <w:sz w:val="24"/>
          <w:szCs w:val="24"/>
        </w:rPr>
        <w:t xml:space="preserve"> [...]”: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86485A">
        <w:rPr>
          <w:rFonts w:ascii="Arial" w:hAnsi="Arial" w:cs="Arial"/>
          <w:sz w:val="24"/>
          <w:szCs w:val="24"/>
        </w:rPr>
        <w:t xml:space="preserve"> narra.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86485A">
        <w:rPr>
          <w:rFonts w:ascii="Arial" w:hAnsi="Arial" w:cs="Arial"/>
          <w:sz w:val="24"/>
          <w:szCs w:val="24"/>
        </w:rPr>
        <w:t xml:space="preserve"> descreve.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86485A">
        <w:rPr>
          <w:rFonts w:ascii="Arial" w:hAnsi="Arial" w:cs="Arial"/>
          <w:sz w:val="24"/>
          <w:szCs w:val="24"/>
        </w:rPr>
        <w:t xml:space="preserve"> argumenta. </w:t>
      </w:r>
    </w:p>
    <w:p w:rsidR="0008224D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8224D" w:rsidRPr="000F1CA1" w:rsidRDefault="0008224D" w:rsidP="00636480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5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687F35" w:rsidRPr="00636480">
        <w:rPr>
          <w:rFonts w:ascii="Arial" w:hAnsi="Arial" w:cs="Arial"/>
          <w:sz w:val="24"/>
          <w:szCs w:val="24"/>
        </w:rPr>
        <w:t>N</w:t>
      </w:r>
      <w:r w:rsidR="00636480">
        <w:rPr>
          <w:rFonts w:ascii="Arial" w:hAnsi="Arial" w:cs="Arial"/>
          <w:sz w:val="24"/>
          <w:szCs w:val="24"/>
        </w:rPr>
        <w:t>o segmento</w:t>
      </w:r>
      <w:r w:rsidR="00687F35" w:rsidRPr="00636480">
        <w:rPr>
          <w:rFonts w:ascii="Arial" w:hAnsi="Arial" w:cs="Arial"/>
          <w:sz w:val="24"/>
          <w:szCs w:val="24"/>
        </w:rPr>
        <w:t xml:space="preserve"> “[...] </w:t>
      </w:r>
      <w:r w:rsidR="006C4CC5" w:rsidRPr="00636480">
        <w:rPr>
          <w:rFonts w:ascii="Arial" w:hAnsi="Arial" w:cs="Arial"/>
          <w:sz w:val="24"/>
          <w:szCs w:val="24"/>
        </w:rPr>
        <w:t>ela</w:t>
      </w:r>
      <w:r w:rsidR="006C4CC5" w:rsidRPr="00601B43">
        <w:rPr>
          <w:rFonts w:ascii="Arial" w:hAnsi="Arial" w:cs="Arial"/>
          <w:sz w:val="24"/>
          <w:szCs w:val="24"/>
        </w:rPr>
        <w:t xml:space="preserve"> pode ser erguida </w:t>
      </w:r>
      <w:r w:rsidR="006C4CC5" w:rsidRPr="00636480">
        <w:rPr>
          <w:rFonts w:ascii="Arial" w:hAnsi="Arial" w:cs="Arial"/>
          <w:sz w:val="24"/>
          <w:szCs w:val="24"/>
          <w:u w:val="single"/>
        </w:rPr>
        <w:t>rapidamente</w:t>
      </w:r>
      <w:r w:rsidR="006C4CC5" w:rsidRPr="00601B43">
        <w:rPr>
          <w:rFonts w:ascii="Arial" w:hAnsi="Arial" w:cs="Arial"/>
          <w:sz w:val="24"/>
          <w:szCs w:val="24"/>
        </w:rPr>
        <w:t xml:space="preserve"> por três pessoas.</w:t>
      </w:r>
      <w:r w:rsidR="00636480">
        <w:rPr>
          <w:rFonts w:ascii="Arial" w:hAnsi="Arial" w:cs="Arial"/>
          <w:sz w:val="24"/>
          <w:szCs w:val="24"/>
        </w:rPr>
        <w:t>”, o vocábulo destacado foi usado para indicar: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36480">
        <w:rPr>
          <w:rFonts w:ascii="Arial" w:hAnsi="Arial" w:cs="Arial"/>
          <w:sz w:val="24"/>
          <w:szCs w:val="24"/>
        </w:rPr>
        <w:t xml:space="preserve"> modo.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36480">
        <w:rPr>
          <w:rFonts w:ascii="Arial" w:hAnsi="Arial" w:cs="Arial"/>
          <w:sz w:val="24"/>
          <w:szCs w:val="24"/>
        </w:rPr>
        <w:t xml:space="preserve"> tempo.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36480">
        <w:rPr>
          <w:rFonts w:ascii="Arial" w:hAnsi="Arial" w:cs="Arial"/>
          <w:sz w:val="24"/>
          <w:szCs w:val="24"/>
        </w:rPr>
        <w:t xml:space="preserve"> intensidade. </w:t>
      </w:r>
    </w:p>
    <w:p w:rsidR="0008224D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6485A" w:rsidRPr="000F1CA1" w:rsidRDefault="0086485A" w:rsidP="0086485A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6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Pr="0086485A">
        <w:rPr>
          <w:rFonts w:ascii="Arial" w:hAnsi="Arial" w:cs="Arial"/>
          <w:sz w:val="24"/>
          <w:szCs w:val="24"/>
        </w:rPr>
        <w:t>Releia:</w:t>
      </w:r>
    </w:p>
    <w:p w:rsidR="0086485A" w:rsidRDefault="0086485A" w:rsidP="008648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6485A" w:rsidRPr="00601B43" w:rsidRDefault="0086485A" w:rsidP="008648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601B43">
        <w:rPr>
          <w:rFonts w:ascii="Arial" w:hAnsi="Arial" w:cs="Arial"/>
          <w:sz w:val="24"/>
          <w:szCs w:val="24"/>
        </w:rPr>
        <w:t xml:space="preserve">Cada cômodo é independente do outro, mas é possível </w:t>
      </w:r>
      <w:bookmarkStart w:id="0" w:name="_GoBack"/>
      <w:r w:rsidRPr="00966A96">
        <w:rPr>
          <w:rFonts w:ascii="Arial" w:hAnsi="Arial" w:cs="Arial"/>
          <w:sz w:val="24"/>
          <w:szCs w:val="24"/>
        </w:rPr>
        <w:t>integrá-los e compor</w:t>
      </w:r>
      <w:r w:rsidRPr="00601B43">
        <w:rPr>
          <w:rFonts w:ascii="Arial" w:hAnsi="Arial" w:cs="Arial"/>
          <w:sz w:val="24"/>
          <w:szCs w:val="24"/>
        </w:rPr>
        <w:t xml:space="preserve"> </w:t>
      </w:r>
      <w:bookmarkEnd w:id="0"/>
      <w:r w:rsidRPr="00601B43">
        <w:rPr>
          <w:rFonts w:ascii="Arial" w:hAnsi="Arial" w:cs="Arial"/>
          <w:sz w:val="24"/>
          <w:szCs w:val="24"/>
        </w:rPr>
        <w:t>habitações de tamanhos diferentes.</w:t>
      </w:r>
      <w:r>
        <w:rPr>
          <w:rFonts w:ascii="Arial" w:hAnsi="Arial" w:cs="Arial"/>
          <w:sz w:val="24"/>
          <w:szCs w:val="24"/>
        </w:rPr>
        <w:t>”</w:t>
      </w:r>
    </w:p>
    <w:p w:rsidR="0086485A" w:rsidRDefault="0086485A" w:rsidP="0086485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6485A" w:rsidRDefault="0086485A" w:rsidP="0086485A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Nessa frase, o termo “e” assinala a ideia de:</w:t>
      </w:r>
    </w:p>
    <w:p w:rsidR="0086485A" w:rsidRPr="00601B43" w:rsidRDefault="0086485A" w:rsidP="0086485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5674F9">
        <w:rPr>
          <w:rFonts w:ascii="Arial" w:hAnsi="Arial" w:cs="Arial"/>
          <w:sz w:val="24"/>
          <w:szCs w:val="24"/>
        </w:rPr>
        <w:t xml:space="preserve"> soma. </w:t>
      </w:r>
    </w:p>
    <w:p w:rsidR="0086485A" w:rsidRPr="00601B43" w:rsidRDefault="0086485A" w:rsidP="0086485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5674F9">
        <w:rPr>
          <w:rFonts w:ascii="Arial" w:hAnsi="Arial" w:cs="Arial"/>
          <w:sz w:val="24"/>
          <w:szCs w:val="24"/>
        </w:rPr>
        <w:t xml:space="preserve"> contraste. </w:t>
      </w:r>
    </w:p>
    <w:p w:rsidR="0086485A" w:rsidRPr="00601B43" w:rsidRDefault="0086485A" w:rsidP="0086485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5674F9">
        <w:rPr>
          <w:rFonts w:ascii="Arial" w:hAnsi="Arial" w:cs="Arial"/>
          <w:sz w:val="24"/>
          <w:szCs w:val="24"/>
        </w:rPr>
        <w:t xml:space="preserve"> alternância. </w:t>
      </w:r>
    </w:p>
    <w:p w:rsidR="0086485A" w:rsidRDefault="0086485A" w:rsidP="009352E3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8224D" w:rsidRPr="00703363" w:rsidRDefault="0008224D" w:rsidP="009352E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7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703363">
        <w:rPr>
          <w:rFonts w:ascii="Arial" w:hAnsi="Arial" w:cs="Arial"/>
          <w:sz w:val="24"/>
          <w:szCs w:val="24"/>
        </w:rPr>
        <w:t>Conforme</w:t>
      </w:r>
      <w:r w:rsidR="00703363" w:rsidRPr="00703363">
        <w:rPr>
          <w:rFonts w:ascii="Arial" w:hAnsi="Arial" w:cs="Arial"/>
          <w:sz w:val="24"/>
          <w:szCs w:val="24"/>
        </w:rPr>
        <w:t xml:space="preserve"> o texto, a</w:t>
      </w:r>
      <w:r w:rsidR="00703363" w:rsidRPr="00601B43">
        <w:rPr>
          <w:rFonts w:ascii="Arial" w:hAnsi="Arial" w:cs="Arial"/>
          <w:sz w:val="24"/>
          <w:szCs w:val="24"/>
        </w:rPr>
        <w:t xml:space="preserve"> casa dobrável </w:t>
      </w:r>
      <w:r w:rsidR="00703363">
        <w:rPr>
          <w:rFonts w:ascii="Arial" w:hAnsi="Arial" w:cs="Arial"/>
          <w:sz w:val="24"/>
          <w:szCs w:val="24"/>
        </w:rPr>
        <w:t>“é</w:t>
      </w:r>
      <w:r w:rsidR="00703363" w:rsidRPr="00601B43">
        <w:rPr>
          <w:rFonts w:ascii="Arial" w:hAnsi="Arial" w:cs="Arial"/>
          <w:sz w:val="24"/>
          <w:szCs w:val="24"/>
        </w:rPr>
        <w:t xml:space="preserve"> à prova d’água e te</w:t>
      </w:r>
      <w:r w:rsidR="00703363">
        <w:rPr>
          <w:rFonts w:ascii="Arial" w:hAnsi="Arial" w:cs="Arial"/>
          <w:sz w:val="24"/>
          <w:szCs w:val="24"/>
        </w:rPr>
        <w:t>m</w:t>
      </w:r>
      <w:r w:rsidR="00703363" w:rsidRPr="00601B43">
        <w:rPr>
          <w:rFonts w:ascii="Arial" w:hAnsi="Arial" w:cs="Arial"/>
          <w:sz w:val="24"/>
          <w:szCs w:val="24"/>
        </w:rPr>
        <w:t xml:space="preserve"> isolamento térmico e acústico</w:t>
      </w:r>
      <w:r w:rsidR="00703363">
        <w:rPr>
          <w:rFonts w:ascii="Arial" w:hAnsi="Arial" w:cs="Arial"/>
          <w:sz w:val="24"/>
          <w:szCs w:val="24"/>
        </w:rPr>
        <w:t>”</w:t>
      </w:r>
      <w:r w:rsidR="00703363" w:rsidRPr="00601B43">
        <w:rPr>
          <w:rFonts w:ascii="Arial" w:hAnsi="Arial" w:cs="Arial"/>
          <w:sz w:val="24"/>
          <w:szCs w:val="24"/>
        </w:rPr>
        <w:t>.</w:t>
      </w:r>
      <w:r w:rsidR="00703363">
        <w:rPr>
          <w:rFonts w:ascii="Arial" w:hAnsi="Arial" w:cs="Arial"/>
          <w:sz w:val="24"/>
          <w:szCs w:val="24"/>
        </w:rPr>
        <w:t xml:space="preserve"> O que foi feito para garantir isso?</w:t>
      </w:r>
    </w:p>
    <w:p w:rsidR="00703363" w:rsidRDefault="00703363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703363" w:rsidRDefault="00703363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08224D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86E54" w:rsidRDefault="0008224D" w:rsidP="00686E5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8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686E54" w:rsidRPr="00686E54">
        <w:rPr>
          <w:rFonts w:ascii="Arial" w:hAnsi="Arial" w:cs="Arial"/>
          <w:sz w:val="24"/>
          <w:szCs w:val="24"/>
        </w:rPr>
        <w:t>De acordo com o texto, para aqueles que querem a casa dobrável com soluções mais sustentáveis, há:</w:t>
      </w:r>
    </w:p>
    <w:p w:rsidR="0008224D" w:rsidRPr="00601B43" w:rsidRDefault="0008224D" w:rsidP="00686E5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86E54">
        <w:rPr>
          <w:rFonts w:ascii="Arial" w:hAnsi="Arial" w:cs="Arial"/>
          <w:sz w:val="24"/>
          <w:szCs w:val="24"/>
        </w:rPr>
        <w:t xml:space="preserve"> “</w:t>
      </w:r>
      <w:r w:rsidR="00686E54" w:rsidRPr="00601B43">
        <w:rPr>
          <w:rFonts w:ascii="Arial" w:hAnsi="Arial" w:cs="Arial"/>
          <w:sz w:val="24"/>
          <w:szCs w:val="24"/>
        </w:rPr>
        <w:t>todos os cômodos habituais</w:t>
      </w:r>
      <w:r w:rsidR="00686E54">
        <w:rPr>
          <w:rFonts w:ascii="Arial" w:hAnsi="Arial" w:cs="Arial"/>
          <w:sz w:val="24"/>
          <w:szCs w:val="24"/>
        </w:rPr>
        <w:t xml:space="preserve">”.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86E54">
        <w:rPr>
          <w:rFonts w:ascii="Arial" w:hAnsi="Arial" w:cs="Arial"/>
          <w:sz w:val="24"/>
          <w:szCs w:val="24"/>
        </w:rPr>
        <w:t xml:space="preserve"> “</w:t>
      </w:r>
      <w:r w:rsidR="00686E54" w:rsidRPr="00601B43">
        <w:rPr>
          <w:rFonts w:ascii="Arial" w:hAnsi="Arial" w:cs="Arial"/>
          <w:sz w:val="24"/>
          <w:szCs w:val="24"/>
        </w:rPr>
        <w:t>aquecimento central e ar-condicionado</w:t>
      </w:r>
      <w:r w:rsidR="00686E54">
        <w:rPr>
          <w:rFonts w:ascii="Arial" w:hAnsi="Arial" w:cs="Arial"/>
          <w:sz w:val="24"/>
          <w:szCs w:val="24"/>
        </w:rPr>
        <w:t xml:space="preserve">”. </w:t>
      </w:r>
    </w:p>
    <w:p w:rsidR="00686E54" w:rsidRDefault="0008224D" w:rsidP="00686E5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686E54">
        <w:rPr>
          <w:rFonts w:ascii="Arial" w:hAnsi="Arial" w:cs="Arial"/>
          <w:sz w:val="24"/>
          <w:szCs w:val="24"/>
        </w:rPr>
        <w:t xml:space="preserve"> “</w:t>
      </w:r>
      <w:r w:rsidR="00686E54" w:rsidRPr="00601B43">
        <w:rPr>
          <w:rFonts w:ascii="Arial" w:hAnsi="Arial" w:cs="Arial"/>
          <w:sz w:val="24"/>
          <w:szCs w:val="24"/>
        </w:rPr>
        <w:t>painéis solares e sistema de aproveitamento de água da chuva</w:t>
      </w:r>
      <w:r w:rsidR="00686E54">
        <w:rPr>
          <w:rFonts w:ascii="Arial" w:hAnsi="Arial" w:cs="Arial"/>
          <w:sz w:val="24"/>
          <w:szCs w:val="24"/>
        </w:rPr>
        <w:t>”</w:t>
      </w:r>
      <w:r w:rsidR="00686E54" w:rsidRPr="00601B43">
        <w:rPr>
          <w:rFonts w:ascii="Arial" w:hAnsi="Arial" w:cs="Arial"/>
          <w:sz w:val="24"/>
          <w:szCs w:val="24"/>
        </w:rPr>
        <w:t>.</w:t>
      </w:r>
    </w:p>
    <w:p w:rsidR="0008224D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8224D" w:rsidRPr="000F1CA1" w:rsidRDefault="0008224D" w:rsidP="009352E3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F1CA1">
        <w:rPr>
          <w:rFonts w:ascii="Arial" w:hAnsi="Arial" w:cs="Arial"/>
          <w:b/>
          <w:sz w:val="24"/>
          <w:szCs w:val="24"/>
        </w:rPr>
        <w:t xml:space="preserve">Questão </w:t>
      </w:r>
      <w:r w:rsidR="005F1E92">
        <w:rPr>
          <w:rFonts w:ascii="Arial" w:hAnsi="Arial" w:cs="Arial"/>
          <w:b/>
          <w:sz w:val="24"/>
          <w:szCs w:val="24"/>
        </w:rPr>
        <w:t>9</w:t>
      </w:r>
      <w:r w:rsidRPr="000F1CA1">
        <w:rPr>
          <w:rFonts w:ascii="Arial" w:hAnsi="Arial" w:cs="Arial"/>
          <w:b/>
          <w:sz w:val="24"/>
          <w:szCs w:val="24"/>
        </w:rPr>
        <w:t xml:space="preserve"> – </w:t>
      </w:r>
      <w:r w:rsidR="00AE5313" w:rsidRPr="00AE5313">
        <w:rPr>
          <w:rFonts w:ascii="Arial" w:hAnsi="Arial" w:cs="Arial"/>
          <w:sz w:val="24"/>
          <w:szCs w:val="24"/>
        </w:rPr>
        <w:t>No último parágrafo do texto, os parênteses contêm:</w:t>
      </w:r>
    </w:p>
    <w:p w:rsidR="00AE5313" w:rsidRDefault="00AE5313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opiniões.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AE5313">
        <w:rPr>
          <w:rFonts w:ascii="Arial" w:hAnsi="Arial" w:cs="Arial"/>
          <w:sz w:val="24"/>
          <w:szCs w:val="24"/>
        </w:rPr>
        <w:t xml:space="preserve"> exemplos.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601B43">
        <w:rPr>
          <w:rFonts w:ascii="Arial" w:hAnsi="Arial" w:cs="Arial"/>
          <w:sz w:val="24"/>
          <w:szCs w:val="24"/>
        </w:rPr>
        <w:t>(     )</w:t>
      </w:r>
      <w:r w:rsidR="00AE5313">
        <w:rPr>
          <w:rFonts w:ascii="Arial" w:hAnsi="Arial" w:cs="Arial"/>
          <w:sz w:val="24"/>
          <w:szCs w:val="24"/>
        </w:rPr>
        <w:t xml:space="preserve"> explicações. </w:t>
      </w:r>
    </w:p>
    <w:p w:rsidR="0008224D" w:rsidRPr="00601B43" w:rsidRDefault="0008224D" w:rsidP="009352E3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08224D" w:rsidRPr="00601B43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C1138B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17DC2"/>
    <w:rsid w:val="000218D2"/>
    <w:rsid w:val="000413E7"/>
    <w:rsid w:val="0008224D"/>
    <w:rsid w:val="00092C8E"/>
    <w:rsid w:val="00096EB8"/>
    <w:rsid w:val="000D3B61"/>
    <w:rsid w:val="000E1DAE"/>
    <w:rsid w:val="000E2DD8"/>
    <w:rsid w:val="000F1CA1"/>
    <w:rsid w:val="000F48A5"/>
    <w:rsid w:val="001006C4"/>
    <w:rsid w:val="00106123"/>
    <w:rsid w:val="00106190"/>
    <w:rsid w:val="00123938"/>
    <w:rsid w:val="00123B6C"/>
    <w:rsid w:val="00172AE7"/>
    <w:rsid w:val="00177AAC"/>
    <w:rsid w:val="00181089"/>
    <w:rsid w:val="00182104"/>
    <w:rsid w:val="001A5FC2"/>
    <w:rsid w:val="001B6F2B"/>
    <w:rsid w:val="001D29B3"/>
    <w:rsid w:val="001F0EA8"/>
    <w:rsid w:val="001F510A"/>
    <w:rsid w:val="0020301D"/>
    <w:rsid w:val="00204705"/>
    <w:rsid w:val="00211E60"/>
    <w:rsid w:val="00224539"/>
    <w:rsid w:val="00243B37"/>
    <w:rsid w:val="00247927"/>
    <w:rsid w:val="002608C4"/>
    <w:rsid w:val="00286DE3"/>
    <w:rsid w:val="00292069"/>
    <w:rsid w:val="002C2D10"/>
    <w:rsid w:val="002C3C13"/>
    <w:rsid w:val="00300A9B"/>
    <w:rsid w:val="0031446D"/>
    <w:rsid w:val="00334622"/>
    <w:rsid w:val="00366F5A"/>
    <w:rsid w:val="003674D1"/>
    <w:rsid w:val="00372AE2"/>
    <w:rsid w:val="003940A4"/>
    <w:rsid w:val="00397FE7"/>
    <w:rsid w:val="003A1818"/>
    <w:rsid w:val="003A3447"/>
    <w:rsid w:val="003A64FE"/>
    <w:rsid w:val="003C293B"/>
    <w:rsid w:val="00405584"/>
    <w:rsid w:val="00411BBD"/>
    <w:rsid w:val="0043418E"/>
    <w:rsid w:val="004400F5"/>
    <w:rsid w:val="00440A98"/>
    <w:rsid w:val="00441C4F"/>
    <w:rsid w:val="00452D57"/>
    <w:rsid w:val="0045565D"/>
    <w:rsid w:val="00460745"/>
    <w:rsid w:val="004769CC"/>
    <w:rsid w:val="0048687D"/>
    <w:rsid w:val="004A33FC"/>
    <w:rsid w:val="004B4801"/>
    <w:rsid w:val="004C10B7"/>
    <w:rsid w:val="004E3CFB"/>
    <w:rsid w:val="004E7605"/>
    <w:rsid w:val="0053588E"/>
    <w:rsid w:val="00535B70"/>
    <w:rsid w:val="00564C61"/>
    <w:rsid w:val="005674F9"/>
    <w:rsid w:val="00594B1F"/>
    <w:rsid w:val="005A07A5"/>
    <w:rsid w:val="005A1F1F"/>
    <w:rsid w:val="005D7F2F"/>
    <w:rsid w:val="005F15ED"/>
    <w:rsid w:val="005F1E92"/>
    <w:rsid w:val="00601B43"/>
    <w:rsid w:val="00627DF4"/>
    <w:rsid w:val="00632EE2"/>
    <w:rsid w:val="00636480"/>
    <w:rsid w:val="006476B5"/>
    <w:rsid w:val="00651E08"/>
    <w:rsid w:val="00652890"/>
    <w:rsid w:val="00662B9F"/>
    <w:rsid w:val="00662CEC"/>
    <w:rsid w:val="006654F7"/>
    <w:rsid w:val="0067799F"/>
    <w:rsid w:val="00686E54"/>
    <w:rsid w:val="00687F35"/>
    <w:rsid w:val="00697624"/>
    <w:rsid w:val="006A24B8"/>
    <w:rsid w:val="006A3AC4"/>
    <w:rsid w:val="006C4CC5"/>
    <w:rsid w:val="006C6C88"/>
    <w:rsid w:val="00703363"/>
    <w:rsid w:val="00712F1F"/>
    <w:rsid w:val="00726213"/>
    <w:rsid w:val="00741447"/>
    <w:rsid w:val="0075432D"/>
    <w:rsid w:val="007560E9"/>
    <w:rsid w:val="00781E88"/>
    <w:rsid w:val="007968F3"/>
    <w:rsid w:val="007B5F1E"/>
    <w:rsid w:val="007C1A7A"/>
    <w:rsid w:val="007D27C4"/>
    <w:rsid w:val="007E11FA"/>
    <w:rsid w:val="007E6B9D"/>
    <w:rsid w:val="008169A7"/>
    <w:rsid w:val="00823218"/>
    <w:rsid w:val="00824419"/>
    <w:rsid w:val="00827669"/>
    <w:rsid w:val="00842304"/>
    <w:rsid w:val="00851CC3"/>
    <w:rsid w:val="00851F9F"/>
    <w:rsid w:val="00854D0B"/>
    <w:rsid w:val="0086485A"/>
    <w:rsid w:val="00865E4B"/>
    <w:rsid w:val="008779C7"/>
    <w:rsid w:val="0088398C"/>
    <w:rsid w:val="00890DB0"/>
    <w:rsid w:val="00891691"/>
    <w:rsid w:val="008973C8"/>
    <w:rsid w:val="008978C8"/>
    <w:rsid w:val="008A569A"/>
    <w:rsid w:val="008C0672"/>
    <w:rsid w:val="008E02C9"/>
    <w:rsid w:val="008F1208"/>
    <w:rsid w:val="008F39AB"/>
    <w:rsid w:val="009352E3"/>
    <w:rsid w:val="009357F3"/>
    <w:rsid w:val="00937502"/>
    <w:rsid w:val="00944FD3"/>
    <w:rsid w:val="00955A37"/>
    <w:rsid w:val="00957B9E"/>
    <w:rsid w:val="00964050"/>
    <w:rsid w:val="00966A96"/>
    <w:rsid w:val="00980562"/>
    <w:rsid w:val="00984A68"/>
    <w:rsid w:val="00995FBD"/>
    <w:rsid w:val="009B6075"/>
    <w:rsid w:val="009E167D"/>
    <w:rsid w:val="009E754F"/>
    <w:rsid w:val="00A02BD6"/>
    <w:rsid w:val="00A160D7"/>
    <w:rsid w:val="00A16AD0"/>
    <w:rsid w:val="00A320FF"/>
    <w:rsid w:val="00A45C90"/>
    <w:rsid w:val="00A57C58"/>
    <w:rsid w:val="00A610D7"/>
    <w:rsid w:val="00A752AB"/>
    <w:rsid w:val="00A83C6C"/>
    <w:rsid w:val="00A903CD"/>
    <w:rsid w:val="00AB7801"/>
    <w:rsid w:val="00AE5313"/>
    <w:rsid w:val="00AF3B8C"/>
    <w:rsid w:val="00B1259E"/>
    <w:rsid w:val="00B13BCF"/>
    <w:rsid w:val="00B14D90"/>
    <w:rsid w:val="00B26E7C"/>
    <w:rsid w:val="00B31B73"/>
    <w:rsid w:val="00B5279B"/>
    <w:rsid w:val="00B562EE"/>
    <w:rsid w:val="00B77C79"/>
    <w:rsid w:val="00B812D6"/>
    <w:rsid w:val="00B92376"/>
    <w:rsid w:val="00B96130"/>
    <w:rsid w:val="00BA4887"/>
    <w:rsid w:val="00BD4C9E"/>
    <w:rsid w:val="00BD59DA"/>
    <w:rsid w:val="00BE5C96"/>
    <w:rsid w:val="00BF4101"/>
    <w:rsid w:val="00C02B4A"/>
    <w:rsid w:val="00C1138B"/>
    <w:rsid w:val="00C22F6B"/>
    <w:rsid w:val="00C2300C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A25CF"/>
    <w:rsid w:val="00CA6C44"/>
    <w:rsid w:val="00CA6C89"/>
    <w:rsid w:val="00CB52DC"/>
    <w:rsid w:val="00CE759F"/>
    <w:rsid w:val="00D13B20"/>
    <w:rsid w:val="00D21811"/>
    <w:rsid w:val="00D25CA1"/>
    <w:rsid w:val="00D3367D"/>
    <w:rsid w:val="00D44CE4"/>
    <w:rsid w:val="00D573DD"/>
    <w:rsid w:val="00D66383"/>
    <w:rsid w:val="00D75E92"/>
    <w:rsid w:val="00D76D26"/>
    <w:rsid w:val="00D8106F"/>
    <w:rsid w:val="00D86515"/>
    <w:rsid w:val="00DA5346"/>
    <w:rsid w:val="00DA7E10"/>
    <w:rsid w:val="00DB4FDA"/>
    <w:rsid w:val="00DB6C28"/>
    <w:rsid w:val="00DD422E"/>
    <w:rsid w:val="00DD5018"/>
    <w:rsid w:val="00DE7B51"/>
    <w:rsid w:val="00E010B1"/>
    <w:rsid w:val="00E02D9C"/>
    <w:rsid w:val="00E17B3B"/>
    <w:rsid w:val="00E31E7E"/>
    <w:rsid w:val="00E67FF1"/>
    <w:rsid w:val="00E7530A"/>
    <w:rsid w:val="00E83791"/>
    <w:rsid w:val="00E96711"/>
    <w:rsid w:val="00EA0624"/>
    <w:rsid w:val="00EA4E47"/>
    <w:rsid w:val="00EC142E"/>
    <w:rsid w:val="00EC7886"/>
    <w:rsid w:val="00EE1D15"/>
    <w:rsid w:val="00EF7D92"/>
    <w:rsid w:val="00F22E17"/>
    <w:rsid w:val="00F50E0F"/>
    <w:rsid w:val="00F72196"/>
    <w:rsid w:val="00F77E89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C6846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537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19</cp:revision>
  <dcterms:created xsi:type="dcterms:W3CDTF">2026-03-02T22:51:00Z</dcterms:created>
  <dcterms:modified xsi:type="dcterms:W3CDTF">2026-03-02T23:19:00Z</dcterms:modified>
</cp:coreProperties>
</file>