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0E9" w:rsidRPr="007B5858" w:rsidRDefault="007560E9" w:rsidP="007560E9">
      <w:pPr>
        <w:rPr>
          <w:rFonts w:ascii="Arial" w:hAnsi="Arial" w:cs="Arial"/>
          <w:sz w:val="24"/>
          <w:szCs w:val="24"/>
        </w:rPr>
      </w:pPr>
      <w:r w:rsidRPr="007B5858">
        <w:rPr>
          <w:rFonts w:ascii="Arial" w:hAnsi="Arial" w:cs="Arial"/>
          <w:sz w:val="24"/>
          <w:szCs w:val="24"/>
        </w:rPr>
        <w:t>ESCOLA:_________________________________________________DATA:_____/_____/_____</w:t>
      </w:r>
    </w:p>
    <w:p w:rsidR="007560E9" w:rsidRPr="007B5858" w:rsidRDefault="007560E9" w:rsidP="007560E9">
      <w:pPr>
        <w:rPr>
          <w:rFonts w:ascii="Arial" w:hAnsi="Arial" w:cs="Arial"/>
          <w:sz w:val="24"/>
          <w:szCs w:val="24"/>
        </w:rPr>
      </w:pPr>
      <w:r w:rsidRPr="007B5858">
        <w:rPr>
          <w:rFonts w:ascii="Arial" w:hAnsi="Arial" w:cs="Arial"/>
          <w:sz w:val="24"/>
          <w:szCs w:val="24"/>
        </w:rPr>
        <w:t>PROF:______________________________________________________TURMA:____________</w:t>
      </w:r>
    </w:p>
    <w:p w:rsidR="007560E9" w:rsidRDefault="007560E9" w:rsidP="007560E9">
      <w:pPr>
        <w:spacing w:after="0" w:line="300" w:lineRule="auto"/>
        <w:rPr>
          <w:rFonts w:ascii="Arial" w:hAnsi="Arial" w:cs="Arial"/>
          <w:sz w:val="24"/>
          <w:szCs w:val="24"/>
        </w:rPr>
      </w:pPr>
      <w:r w:rsidRPr="08E06D83">
        <w:rPr>
          <w:rFonts w:ascii="Arial" w:hAnsi="Arial" w:cs="Arial"/>
          <w:sz w:val="24"/>
          <w:szCs w:val="24"/>
        </w:rPr>
        <w:t xml:space="preserve">NOME:________________________________________________________________________ </w:t>
      </w:r>
    </w:p>
    <w:p w:rsidR="007560E9" w:rsidRPr="00D25CA1" w:rsidRDefault="007560E9" w:rsidP="00D25CA1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CA25CF" w:rsidRPr="0043418E" w:rsidRDefault="002608C4" w:rsidP="0043418E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43418E">
        <w:rPr>
          <w:rFonts w:ascii="Arial" w:hAnsi="Arial" w:cs="Arial"/>
          <w:b/>
          <w:sz w:val="24"/>
          <w:szCs w:val="24"/>
        </w:rPr>
        <w:t>Leia</w:t>
      </w:r>
      <w:r w:rsidR="00EA0624" w:rsidRPr="0043418E">
        <w:rPr>
          <w:rFonts w:ascii="Arial" w:hAnsi="Arial" w:cs="Arial"/>
          <w:b/>
          <w:sz w:val="24"/>
          <w:szCs w:val="24"/>
        </w:rPr>
        <w:t>:</w:t>
      </w:r>
    </w:p>
    <w:p w:rsidR="00D3367D" w:rsidRPr="0043418E" w:rsidRDefault="00D3367D" w:rsidP="0043418E">
      <w:pPr>
        <w:spacing w:after="0" w:line="300" w:lineRule="auto"/>
        <w:jc w:val="center"/>
        <w:rPr>
          <w:rFonts w:ascii="Arial" w:hAnsi="Arial" w:cs="Arial"/>
          <w:b/>
          <w:sz w:val="24"/>
          <w:szCs w:val="24"/>
        </w:rPr>
      </w:pPr>
      <w:r w:rsidRPr="0043418E">
        <w:rPr>
          <w:rFonts w:ascii="Arial" w:hAnsi="Arial" w:cs="Arial"/>
          <w:b/>
          <w:sz w:val="24"/>
          <w:szCs w:val="24"/>
        </w:rPr>
        <w:t>Por que choramos ao cortar cebolas?</w:t>
      </w:r>
    </w:p>
    <w:p w:rsidR="0043418E" w:rsidRPr="0043418E" w:rsidRDefault="0043418E" w:rsidP="0043418E">
      <w:pPr>
        <w:spacing w:after="0" w:line="300" w:lineRule="auto"/>
        <w:jc w:val="center"/>
        <w:rPr>
          <w:rFonts w:ascii="Arial" w:hAnsi="Arial" w:cs="Arial"/>
          <w:b/>
          <w:sz w:val="24"/>
          <w:szCs w:val="24"/>
        </w:rPr>
      </w:pPr>
    </w:p>
    <w:p w:rsidR="00D3367D" w:rsidRPr="0043418E" w:rsidRDefault="00D3367D" w:rsidP="0043418E">
      <w:pPr>
        <w:spacing w:after="0" w:line="30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3418E">
        <w:rPr>
          <w:rFonts w:ascii="Arial" w:hAnsi="Arial" w:cs="Arial"/>
          <w:sz w:val="24"/>
          <w:szCs w:val="24"/>
        </w:rPr>
        <w:t>Cortar uma cebola fresca é uma etapa essencial na maioria das receitas salgadas, mas o incômodo provocado pelos gases liberados pode transformar o preparo em um desafio físico exaustivo. O fenômeno acontece quando rompemos as células do vegetal, liberando substâncias que se transformam em um gás volátil ao entrar em contato com o ar ambiente. Compreender esse processo biológico ajuda a lidar melhor com o ingrediente e a aplicar métodos eficazes para evitar as lágrimas indesejadas durante a rotina.</w:t>
      </w:r>
    </w:p>
    <w:p w:rsidR="0043418E" w:rsidRPr="0043418E" w:rsidRDefault="0043418E" w:rsidP="0043418E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286DE3" w:rsidRPr="0043418E" w:rsidRDefault="0043418E" w:rsidP="0043418E">
      <w:pPr>
        <w:spacing w:after="0" w:line="300" w:lineRule="auto"/>
        <w:jc w:val="right"/>
        <w:rPr>
          <w:rFonts w:ascii="Arial" w:hAnsi="Arial" w:cs="Arial"/>
          <w:sz w:val="20"/>
          <w:szCs w:val="20"/>
        </w:rPr>
      </w:pPr>
      <w:r w:rsidRPr="0043418E">
        <w:rPr>
          <w:rFonts w:ascii="Arial" w:hAnsi="Arial" w:cs="Arial"/>
          <w:sz w:val="20"/>
          <w:szCs w:val="20"/>
        </w:rPr>
        <w:t>Disponível em: &lt;</w:t>
      </w:r>
      <w:r w:rsidR="00D3367D" w:rsidRPr="0043418E">
        <w:rPr>
          <w:rFonts w:ascii="Arial" w:hAnsi="Arial" w:cs="Arial"/>
          <w:sz w:val="20"/>
          <w:szCs w:val="20"/>
        </w:rPr>
        <w:t>https://catracalivre.com.br/noticias/por-que-choramos-ao-cortar-cebolas/</w:t>
      </w:r>
      <w:r w:rsidRPr="0043418E">
        <w:rPr>
          <w:rFonts w:ascii="Arial" w:hAnsi="Arial" w:cs="Arial"/>
          <w:sz w:val="20"/>
          <w:szCs w:val="20"/>
        </w:rPr>
        <w:t>&gt;. (Fragmento).</w:t>
      </w:r>
    </w:p>
    <w:p w:rsidR="0043418E" w:rsidRPr="0043418E" w:rsidRDefault="0043418E" w:rsidP="0043418E">
      <w:pPr>
        <w:spacing w:after="0" w:line="300" w:lineRule="auto"/>
        <w:rPr>
          <w:rFonts w:ascii="Arial" w:hAnsi="Arial" w:cs="Arial"/>
          <w:sz w:val="20"/>
          <w:szCs w:val="20"/>
        </w:rPr>
      </w:pPr>
    </w:p>
    <w:p w:rsidR="00286DE3" w:rsidRPr="00F94054" w:rsidRDefault="00286DE3" w:rsidP="0043418E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43418E">
        <w:rPr>
          <w:rFonts w:ascii="Arial" w:hAnsi="Arial" w:cs="Arial"/>
          <w:b/>
          <w:sz w:val="24"/>
          <w:szCs w:val="24"/>
        </w:rPr>
        <w:t>Questão 1 –</w:t>
      </w:r>
      <w:r w:rsidR="00405584" w:rsidRPr="0043418E">
        <w:rPr>
          <w:rFonts w:ascii="Arial" w:hAnsi="Arial" w:cs="Arial"/>
          <w:b/>
          <w:sz w:val="24"/>
          <w:szCs w:val="24"/>
        </w:rPr>
        <w:t xml:space="preserve"> </w:t>
      </w:r>
      <w:r w:rsidR="00F94054" w:rsidRPr="00F94054">
        <w:rPr>
          <w:rFonts w:ascii="Arial" w:hAnsi="Arial" w:cs="Arial"/>
          <w:sz w:val="24"/>
          <w:szCs w:val="24"/>
        </w:rPr>
        <w:t>Grife o verbo no infinitivo no trecho:</w:t>
      </w:r>
    </w:p>
    <w:p w:rsidR="00286DE3" w:rsidRDefault="00286DE3" w:rsidP="0043418E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F94054" w:rsidRDefault="00F94054" w:rsidP="00F94054">
      <w:pPr>
        <w:spacing w:after="0" w:line="30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43418E">
        <w:rPr>
          <w:rFonts w:ascii="Arial" w:hAnsi="Arial" w:cs="Arial"/>
          <w:sz w:val="24"/>
          <w:szCs w:val="24"/>
        </w:rPr>
        <w:t>Cortar uma cebola fresca é uma etapa essencial na maioria das receitas salgadas</w:t>
      </w:r>
      <w:r>
        <w:rPr>
          <w:rFonts w:ascii="Arial" w:hAnsi="Arial" w:cs="Arial"/>
          <w:sz w:val="24"/>
          <w:szCs w:val="24"/>
        </w:rPr>
        <w:t xml:space="preserve"> [...]”</w:t>
      </w:r>
    </w:p>
    <w:p w:rsidR="00F94054" w:rsidRDefault="00F94054" w:rsidP="0043418E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944FD3" w:rsidRPr="0043418E" w:rsidRDefault="00944FD3" w:rsidP="00944FD3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43418E">
        <w:rPr>
          <w:rFonts w:ascii="Arial" w:hAnsi="Arial" w:cs="Arial"/>
          <w:b/>
          <w:sz w:val="24"/>
          <w:szCs w:val="24"/>
        </w:rPr>
        <w:t xml:space="preserve">Questão </w:t>
      </w:r>
      <w:r w:rsidR="00343DBF">
        <w:rPr>
          <w:rFonts w:ascii="Arial" w:hAnsi="Arial" w:cs="Arial"/>
          <w:b/>
          <w:sz w:val="24"/>
          <w:szCs w:val="24"/>
        </w:rPr>
        <w:t>2</w:t>
      </w:r>
      <w:r w:rsidRPr="0043418E">
        <w:rPr>
          <w:rFonts w:ascii="Arial" w:hAnsi="Arial" w:cs="Arial"/>
          <w:b/>
          <w:sz w:val="24"/>
          <w:szCs w:val="24"/>
        </w:rPr>
        <w:t xml:space="preserve"> – </w:t>
      </w:r>
      <w:r w:rsidR="00E44709" w:rsidRPr="00E44709">
        <w:rPr>
          <w:rFonts w:ascii="Arial" w:hAnsi="Arial" w:cs="Arial"/>
          <w:sz w:val="24"/>
          <w:szCs w:val="24"/>
        </w:rPr>
        <w:t>O verbo no infinitivo grifado acima é:</w:t>
      </w:r>
    </w:p>
    <w:p w:rsidR="00944FD3" w:rsidRPr="0043418E" w:rsidRDefault="00944FD3" w:rsidP="00944FD3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43418E">
        <w:rPr>
          <w:rFonts w:ascii="Arial" w:hAnsi="Arial" w:cs="Arial"/>
          <w:sz w:val="24"/>
          <w:szCs w:val="24"/>
        </w:rPr>
        <w:t>(     )</w:t>
      </w:r>
      <w:r w:rsidR="000876A1">
        <w:rPr>
          <w:rFonts w:ascii="Arial" w:hAnsi="Arial" w:cs="Arial"/>
          <w:sz w:val="24"/>
          <w:szCs w:val="24"/>
        </w:rPr>
        <w:t xml:space="preserve"> impessoal. </w:t>
      </w:r>
    </w:p>
    <w:p w:rsidR="00944FD3" w:rsidRPr="0043418E" w:rsidRDefault="00944FD3" w:rsidP="00944FD3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43418E">
        <w:rPr>
          <w:rFonts w:ascii="Arial" w:hAnsi="Arial" w:cs="Arial"/>
          <w:sz w:val="24"/>
          <w:szCs w:val="24"/>
        </w:rPr>
        <w:t>(     )</w:t>
      </w:r>
      <w:r w:rsidR="000876A1">
        <w:rPr>
          <w:rFonts w:ascii="Arial" w:hAnsi="Arial" w:cs="Arial"/>
          <w:sz w:val="24"/>
          <w:szCs w:val="24"/>
        </w:rPr>
        <w:t xml:space="preserve"> pessoal flexionado. </w:t>
      </w:r>
    </w:p>
    <w:p w:rsidR="00944FD3" w:rsidRPr="0043418E" w:rsidRDefault="00944FD3" w:rsidP="00944FD3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43418E">
        <w:rPr>
          <w:rFonts w:ascii="Arial" w:hAnsi="Arial" w:cs="Arial"/>
          <w:sz w:val="24"/>
          <w:szCs w:val="24"/>
        </w:rPr>
        <w:t>(     )</w:t>
      </w:r>
      <w:r w:rsidR="000876A1">
        <w:rPr>
          <w:rFonts w:ascii="Arial" w:hAnsi="Arial" w:cs="Arial"/>
          <w:sz w:val="24"/>
          <w:szCs w:val="24"/>
        </w:rPr>
        <w:t xml:space="preserve"> pessoal não flexionado. </w:t>
      </w:r>
    </w:p>
    <w:p w:rsidR="00944FD3" w:rsidRPr="0043418E" w:rsidRDefault="00944FD3" w:rsidP="00944FD3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944FD3" w:rsidRPr="0043418E" w:rsidRDefault="00944FD3" w:rsidP="00944FD3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43418E">
        <w:rPr>
          <w:rFonts w:ascii="Arial" w:hAnsi="Arial" w:cs="Arial"/>
          <w:b/>
          <w:sz w:val="24"/>
          <w:szCs w:val="24"/>
        </w:rPr>
        <w:t xml:space="preserve">Questão </w:t>
      </w:r>
      <w:r w:rsidR="00343DBF">
        <w:rPr>
          <w:rFonts w:ascii="Arial" w:hAnsi="Arial" w:cs="Arial"/>
          <w:b/>
          <w:sz w:val="24"/>
          <w:szCs w:val="24"/>
        </w:rPr>
        <w:t>3</w:t>
      </w:r>
      <w:r w:rsidRPr="0043418E">
        <w:rPr>
          <w:rFonts w:ascii="Arial" w:hAnsi="Arial" w:cs="Arial"/>
          <w:b/>
          <w:sz w:val="24"/>
          <w:szCs w:val="24"/>
        </w:rPr>
        <w:t xml:space="preserve"> – </w:t>
      </w:r>
      <w:r w:rsidR="00954867" w:rsidRPr="00954867">
        <w:rPr>
          <w:rFonts w:ascii="Arial" w:hAnsi="Arial" w:cs="Arial"/>
          <w:sz w:val="24"/>
          <w:szCs w:val="24"/>
        </w:rPr>
        <w:t>Releia:</w:t>
      </w:r>
    </w:p>
    <w:p w:rsidR="00944FD3" w:rsidRDefault="00944FD3" w:rsidP="00944FD3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954867" w:rsidRPr="0043418E" w:rsidRDefault="00954867" w:rsidP="00954867">
      <w:pPr>
        <w:spacing w:after="0" w:line="30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“[...] </w:t>
      </w:r>
      <w:r w:rsidRPr="0043418E">
        <w:rPr>
          <w:rFonts w:ascii="Arial" w:hAnsi="Arial" w:cs="Arial"/>
          <w:sz w:val="24"/>
          <w:szCs w:val="24"/>
        </w:rPr>
        <w:t xml:space="preserve">mas o incômodo provocado pelos gases liberados pode transformar o preparo </w:t>
      </w:r>
      <w:r>
        <w:rPr>
          <w:rFonts w:ascii="Arial" w:hAnsi="Arial" w:cs="Arial"/>
          <w:sz w:val="24"/>
          <w:szCs w:val="24"/>
        </w:rPr>
        <w:t>[...]”</w:t>
      </w:r>
    </w:p>
    <w:p w:rsidR="00954867" w:rsidRDefault="00954867" w:rsidP="00944FD3">
      <w:pPr>
        <w:spacing w:after="0" w:line="300" w:lineRule="auto"/>
        <w:rPr>
          <w:rFonts w:ascii="Arial" w:hAnsi="Arial" w:cs="Arial"/>
          <w:b/>
          <w:sz w:val="24"/>
          <w:szCs w:val="24"/>
        </w:rPr>
      </w:pPr>
    </w:p>
    <w:p w:rsidR="00954867" w:rsidRPr="00954867" w:rsidRDefault="00954867" w:rsidP="00944FD3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954867">
        <w:rPr>
          <w:rFonts w:ascii="Arial" w:hAnsi="Arial" w:cs="Arial"/>
          <w:sz w:val="24"/>
          <w:szCs w:val="24"/>
        </w:rPr>
        <w:t>Nessa passagem, o infinitivo forma uma locução com o verbo:</w:t>
      </w:r>
    </w:p>
    <w:p w:rsidR="00954867" w:rsidRPr="00954867" w:rsidRDefault="00954867" w:rsidP="00944FD3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954867"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p w:rsidR="00954867" w:rsidRDefault="00954867" w:rsidP="00944FD3">
      <w:pPr>
        <w:spacing w:after="0" w:line="300" w:lineRule="auto"/>
        <w:rPr>
          <w:rFonts w:ascii="Arial" w:hAnsi="Arial" w:cs="Arial"/>
          <w:b/>
          <w:sz w:val="24"/>
          <w:szCs w:val="24"/>
        </w:rPr>
      </w:pPr>
    </w:p>
    <w:p w:rsidR="00461600" w:rsidRDefault="00944FD3" w:rsidP="00944FD3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43418E">
        <w:rPr>
          <w:rFonts w:ascii="Arial" w:hAnsi="Arial" w:cs="Arial"/>
          <w:b/>
          <w:sz w:val="24"/>
          <w:szCs w:val="24"/>
        </w:rPr>
        <w:t xml:space="preserve">Questão </w:t>
      </w:r>
      <w:r w:rsidR="00343DBF">
        <w:rPr>
          <w:rFonts w:ascii="Arial" w:hAnsi="Arial" w:cs="Arial"/>
          <w:b/>
          <w:sz w:val="24"/>
          <w:szCs w:val="24"/>
        </w:rPr>
        <w:t>4</w:t>
      </w:r>
      <w:r w:rsidRPr="0043418E">
        <w:rPr>
          <w:rFonts w:ascii="Arial" w:hAnsi="Arial" w:cs="Arial"/>
          <w:b/>
          <w:sz w:val="24"/>
          <w:szCs w:val="24"/>
        </w:rPr>
        <w:t xml:space="preserve"> – </w:t>
      </w:r>
      <w:r w:rsidR="00461600" w:rsidRPr="00461600">
        <w:rPr>
          <w:rFonts w:ascii="Arial" w:hAnsi="Arial" w:cs="Arial"/>
          <w:sz w:val="24"/>
          <w:szCs w:val="24"/>
        </w:rPr>
        <w:t>Observe:</w:t>
      </w:r>
    </w:p>
    <w:p w:rsidR="00461600" w:rsidRDefault="00461600" w:rsidP="00944FD3">
      <w:pPr>
        <w:spacing w:after="0" w:line="300" w:lineRule="auto"/>
        <w:rPr>
          <w:rFonts w:ascii="Arial" w:hAnsi="Arial" w:cs="Arial"/>
          <w:b/>
          <w:sz w:val="24"/>
          <w:szCs w:val="24"/>
        </w:rPr>
      </w:pPr>
    </w:p>
    <w:p w:rsidR="00461600" w:rsidRPr="00461600" w:rsidRDefault="00461600" w:rsidP="00461600">
      <w:pPr>
        <w:spacing w:after="0" w:line="300" w:lineRule="auto"/>
        <w:jc w:val="center"/>
        <w:rPr>
          <w:rFonts w:ascii="Arial" w:hAnsi="Arial" w:cs="Arial"/>
          <w:sz w:val="24"/>
          <w:szCs w:val="24"/>
        </w:rPr>
      </w:pPr>
      <w:r w:rsidRPr="00461600">
        <w:rPr>
          <w:rFonts w:ascii="Arial" w:hAnsi="Arial" w:cs="Arial"/>
          <w:sz w:val="24"/>
          <w:szCs w:val="24"/>
        </w:rPr>
        <w:t>“</w:t>
      </w:r>
      <w:r w:rsidRPr="00461600">
        <w:rPr>
          <w:rFonts w:ascii="Arial" w:hAnsi="Arial" w:cs="Arial"/>
          <w:sz w:val="24"/>
          <w:szCs w:val="24"/>
        </w:rPr>
        <w:t>Compreender esse processo biológico ajuda</w:t>
      </w:r>
      <w:r w:rsidRPr="00461600">
        <w:rPr>
          <w:rFonts w:ascii="Arial" w:hAnsi="Arial" w:cs="Arial"/>
          <w:sz w:val="24"/>
          <w:szCs w:val="24"/>
        </w:rPr>
        <w:t xml:space="preserve"> “[...]”</w:t>
      </w:r>
    </w:p>
    <w:p w:rsidR="00461600" w:rsidRDefault="00461600" w:rsidP="00944FD3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944FD3" w:rsidRPr="0043418E" w:rsidRDefault="00461600" w:rsidP="00944FD3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Cite um verbo no infinitivo com o mesmo sentido do que foi usado nesse segmento:</w:t>
      </w:r>
    </w:p>
    <w:p w:rsidR="00461600" w:rsidRPr="00954867" w:rsidRDefault="00461600" w:rsidP="00461600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954867"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p w:rsidR="00944FD3" w:rsidRPr="0043418E" w:rsidRDefault="00944FD3" w:rsidP="00944FD3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944FD3" w:rsidRDefault="00944FD3" w:rsidP="00944FD3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43418E">
        <w:rPr>
          <w:rFonts w:ascii="Arial" w:hAnsi="Arial" w:cs="Arial"/>
          <w:b/>
          <w:sz w:val="24"/>
          <w:szCs w:val="24"/>
        </w:rPr>
        <w:t xml:space="preserve">Questão </w:t>
      </w:r>
      <w:r w:rsidR="00343DBF">
        <w:rPr>
          <w:rFonts w:ascii="Arial" w:hAnsi="Arial" w:cs="Arial"/>
          <w:b/>
          <w:sz w:val="24"/>
          <w:szCs w:val="24"/>
        </w:rPr>
        <w:t>5</w:t>
      </w:r>
      <w:bookmarkStart w:id="0" w:name="_GoBack"/>
      <w:bookmarkEnd w:id="0"/>
      <w:r w:rsidRPr="0043418E">
        <w:rPr>
          <w:rFonts w:ascii="Arial" w:hAnsi="Arial" w:cs="Arial"/>
          <w:b/>
          <w:sz w:val="24"/>
          <w:szCs w:val="24"/>
        </w:rPr>
        <w:t xml:space="preserve"> –</w:t>
      </w:r>
      <w:r w:rsidR="00ED7D2D">
        <w:rPr>
          <w:rFonts w:ascii="Arial" w:hAnsi="Arial" w:cs="Arial"/>
          <w:b/>
          <w:sz w:val="24"/>
          <w:szCs w:val="24"/>
        </w:rPr>
        <w:t xml:space="preserve"> </w:t>
      </w:r>
      <w:r w:rsidR="00ED7D2D" w:rsidRPr="00ED7D2D">
        <w:rPr>
          <w:rFonts w:ascii="Arial" w:hAnsi="Arial" w:cs="Arial"/>
          <w:sz w:val="24"/>
          <w:szCs w:val="24"/>
        </w:rPr>
        <w:t>Aponte a parte que apresenta um verbo no infinitivo:</w:t>
      </w:r>
      <w:r w:rsidR="00ED7D2D">
        <w:rPr>
          <w:rFonts w:ascii="Arial" w:hAnsi="Arial" w:cs="Arial"/>
          <w:b/>
          <w:sz w:val="24"/>
          <w:szCs w:val="24"/>
        </w:rPr>
        <w:t xml:space="preserve"> </w:t>
      </w:r>
    </w:p>
    <w:p w:rsidR="00ED7D2D" w:rsidRPr="00ED7D2D" w:rsidRDefault="00ED7D2D" w:rsidP="00944FD3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ED7D2D">
        <w:rPr>
          <w:rFonts w:ascii="Arial" w:hAnsi="Arial" w:cs="Arial"/>
          <w:sz w:val="24"/>
          <w:szCs w:val="24"/>
        </w:rPr>
        <w:t>(     )</w:t>
      </w:r>
      <w:r>
        <w:rPr>
          <w:rFonts w:ascii="Arial" w:hAnsi="Arial" w:cs="Arial"/>
          <w:sz w:val="24"/>
          <w:szCs w:val="24"/>
        </w:rPr>
        <w:t xml:space="preserve"> “[...] </w:t>
      </w:r>
      <w:r w:rsidRPr="0043418E">
        <w:rPr>
          <w:rFonts w:ascii="Arial" w:hAnsi="Arial" w:cs="Arial"/>
          <w:sz w:val="24"/>
          <w:szCs w:val="24"/>
        </w:rPr>
        <w:t>quando rompemos as células</w:t>
      </w:r>
      <w:r>
        <w:rPr>
          <w:rFonts w:ascii="Arial" w:hAnsi="Arial" w:cs="Arial"/>
          <w:sz w:val="24"/>
          <w:szCs w:val="24"/>
        </w:rPr>
        <w:t xml:space="preserve"> [...]”</w:t>
      </w:r>
    </w:p>
    <w:p w:rsidR="00ED7D2D" w:rsidRPr="00ED7D2D" w:rsidRDefault="00ED7D2D" w:rsidP="00944FD3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ED7D2D">
        <w:rPr>
          <w:rFonts w:ascii="Arial" w:hAnsi="Arial" w:cs="Arial"/>
          <w:sz w:val="24"/>
          <w:szCs w:val="24"/>
        </w:rPr>
        <w:t>(     )</w:t>
      </w:r>
      <w:r>
        <w:rPr>
          <w:rFonts w:ascii="Arial" w:hAnsi="Arial" w:cs="Arial"/>
          <w:sz w:val="24"/>
          <w:szCs w:val="24"/>
        </w:rPr>
        <w:t xml:space="preserve"> “[...] </w:t>
      </w:r>
      <w:r w:rsidRPr="0043418E">
        <w:rPr>
          <w:rFonts w:ascii="Arial" w:hAnsi="Arial" w:cs="Arial"/>
          <w:sz w:val="24"/>
          <w:szCs w:val="24"/>
        </w:rPr>
        <w:t>liberando substâncias</w:t>
      </w:r>
      <w:r>
        <w:rPr>
          <w:rFonts w:ascii="Arial" w:hAnsi="Arial" w:cs="Arial"/>
          <w:sz w:val="24"/>
          <w:szCs w:val="24"/>
        </w:rPr>
        <w:t xml:space="preserve"> [...]”</w:t>
      </w:r>
    </w:p>
    <w:p w:rsidR="00ED7D2D" w:rsidRPr="00ED7D2D" w:rsidRDefault="00ED7D2D" w:rsidP="00944FD3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ED7D2D">
        <w:rPr>
          <w:rFonts w:ascii="Arial" w:hAnsi="Arial" w:cs="Arial"/>
          <w:sz w:val="24"/>
          <w:szCs w:val="24"/>
        </w:rPr>
        <w:t>(     )</w:t>
      </w:r>
      <w:r>
        <w:rPr>
          <w:rFonts w:ascii="Arial" w:hAnsi="Arial" w:cs="Arial"/>
          <w:sz w:val="24"/>
          <w:szCs w:val="24"/>
        </w:rPr>
        <w:t xml:space="preserve"> “[...] </w:t>
      </w:r>
      <w:r w:rsidRPr="0043418E">
        <w:rPr>
          <w:rFonts w:ascii="Arial" w:hAnsi="Arial" w:cs="Arial"/>
          <w:sz w:val="24"/>
          <w:szCs w:val="24"/>
        </w:rPr>
        <w:t>aplicar métodos eficazes</w:t>
      </w:r>
      <w:r>
        <w:rPr>
          <w:rFonts w:ascii="Arial" w:hAnsi="Arial" w:cs="Arial"/>
          <w:sz w:val="24"/>
          <w:szCs w:val="24"/>
        </w:rPr>
        <w:t xml:space="preserve"> [...]”</w:t>
      </w:r>
    </w:p>
    <w:p w:rsidR="00944FD3" w:rsidRPr="0043418E" w:rsidRDefault="00944FD3" w:rsidP="0043418E">
      <w:pPr>
        <w:spacing w:after="0" w:line="300" w:lineRule="auto"/>
        <w:rPr>
          <w:rFonts w:ascii="Arial" w:hAnsi="Arial" w:cs="Arial"/>
          <w:sz w:val="24"/>
          <w:szCs w:val="24"/>
        </w:rPr>
      </w:pPr>
    </w:p>
    <w:sectPr w:rsidR="00944FD3" w:rsidRPr="0043418E" w:rsidSect="00C948FB">
      <w:footerReference w:type="default" r:id="rId7"/>
      <w:pgSz w:w="11906" w:h="16838"/>
      <w:pgMar w:top="720" w:right="720" w:bottom="567" w:left="720" w:header="0" w:footer="0" w:gutter="0"/>
      <w:pgBorders w:offsetFrom="page">
        <w:top w:val="dotDotDash" w:sz="12" w:space="24" w:color="auto"/>
        <w:left w:val="dotDotDash" w:sz="12" w:space="24" w:color="auto"/>
        <w:bottom w:val="dotDotDash" w:sz="12" w:space="31" w:color="auto"/>
        <w:right w:val="dotDotDash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EB8" w:rsidRDefault="00B92376">
      <w:pPr>
        <w:spacing w:after="0" w:line="240" w:lineRule="auto"/>
      </w:pPr>
      <w:r>
        <w:separator/>
      </w:r>
    </w:p>
  </w:endnote>
  <w:endnote w:type="continuationSeparator" w:id="0">
    <w:p w:rsidR="00096EB8" w:rsidRDefault="00B92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535" w:rsidRPr="009506F0" w:rsidRDefault="007560E9" w:rsidP="009506F0">
    <w:pPr>
      <w:pStyle w:val="Rodap"/>
      <w:jc w:val="right"/>
      <w:rPr>
        <w:color w:val="404040"/>
      </w:rPr>
    </w:pPr>
    <w:r w:rsidRPr="009506F0">
      <w:rPr>
        <w:color w:val="404040"/>
      </w:rPr>
      <w:t>www.acessaber.com.br</w:t>
    </w:r>
  </w:p>
  <w:p w:rsidR="00B24535" w:rsidRPr="009506F0" w:rsidRDefault="003F60AC">
    <w:pPr>
      <w:pStyle w:val="Rodap"/>
      <w:rPr>
        <w:color w:val="40404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EB8" w:rsidRDefault="00B92376">
      <w:pPr>
        <w:spacing w:after="0" w:line="240" w:lineRule="auto"/>
      </w:pPr>
      <w:r>
        <w:separator/>
      </w:r>
    </w:p>
  </w:footnote>
  <w:footnote w:type="continuationSeparator" w:id="0">
    <w:p w:rsidR="00096EB8" w:rsidRDefault="00B923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BA0462"/>
    <w:multiLevelType w:val="multilevel"/>
    <w:tmpl w:val="99F4A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0B"/>
    <w:rsid w:val="00000343"/>
    <w:rsid w:val="000110BC"/>
    <w:rsid w:val="00015027"/>
    <w:rsid w:val="00017DC2"/>
    <w:rsid w:val="000218D2"/>
    <w:rsid w:val="000413E7"/>
    <w:rsid w:val="000876A1"/>
    <w:rsid w:val="00092C8E"/>
    <w:rsid w:val="00096EB8"/>
    <w:rsid w:val="000E1DAE"/>
    <w:rsid w:val="000E2DD8"/>
    <w:rsid w:val="000F48A5"/>
    <w:rsid w:val="00106123"/>
    <w:rsid w:val="00106190"/>
    <w:rsid w:val="00123938"/>
    <w:rsid w:val="00123B6C"/>
    <w:rsid w:val="00172AE7"/>
    <w:rsid w:val="00181089"/>
    <w:rsid w:val="00182104"/>
    <w:rsid w:val="001A5FC2"/>
    <w:rsid w:val="001B6F2B"/>
    <w:rsid w:val="001D29B3"/>
    <w:rsid w:val="001F510A"/>
    <w:rsid w:val="00211E60"/>
    <w:rsid w:val="00224539"/>
    <w:rsid w:val="00243B37"/>
    <w:rsid w:val="00247927"/>
    <w:rsid w:val="002608C4"/>
    <w:rsid w:val="00286DE3"/>
    <w:rsid w:val="00292069"/>
    <w:rsid w:val="002C2D10"/>
    <w:rsid w:val="002C3C13"/>
    <w:rsid w:val="00300A9B"/>
    <w:rsid w:val="0031446D"/>
    <w:rsid w:val="00343DBF"/>
    <w:rsid w:val="00372AE2"/>
    <w:rsid w:val="00397FE7"/>
    <w:rsid w:val="003A1818"/>
    <w:rsid w:val="003C293B"/>
    <w:rsid w:val="00405584"/>
    <w:rsid w:val="00411BBD"/>
    <w:rsid w:val="00425C58"/>
    <w:rsid w:val="0043418E"/>
    <w:rsid w:val="004400F5"/>
    <w:rsid w:val="00440A98"/>
    <w:rsid w:val="00452D57"/>
    <w:rsid w:val="0045565D"/>
    <w:rsid w:val="00460745"/>
    <w:rsid w:val="00461600"/>
    <w:rsid w:val="004769CC"/>
    <w:rsid w:val="0048687D"/>
    <w:rsid w:val="004A33FC"/>
    <w:rsid w:val="004B4801"/>
    <w:rsid w:val="004E3CFB"/>
    <w:rsid w:val="004E7605"/>
    <w:rsid w:val="00523A65"/>
    <w:rsid w:val="0053588E"/>
    <w:rsid w:val="00564C61"/>
    <w:rsid w:val="00594B1F"/>
    <w:rsid w:val="005A07A5"/>
    <w:rsid w:val="005D7F2F"/>
    <w:rsid w:val="005F15ED"/>
    <w:rsid w:val="00632EE2"/>
    <w:rsid w:val="006476B5"/>
    <w:rsid w:val="00651E08"/>
    <w:rsid w:val="00652890"/>
    <w:rsid w:val="00662B9F"/>
    <w:rsid w:val="006654F7"/>
    <w:rsid w:val="0067799F"/>
    <w:rsid w:val="00697624"/>
    <w:rsid w:val="006A24B8"/>
    <w:rsid w:val="006A3AC4"/>
    <w:rsid w:val="00712F1F"/>
    <w:rsid w:val="00726213"/>
    <w:rsid w:val="00741447"/>
    <w:rsid w:val="0075432D"/>
    <w:rsid w:val="007560E9"/>
    <w:rsid w:val="00781E88"/>
    <w:rsid w:val="007968F3"/>
    <w:rsid w:val="007B5F1E"/>
    <w:rsid w:val="007C1A7A"/>
    <w:rsid w:val="007D27C4"/>
    <w:rsid w:val="007E11FA"/>
    <w:rsid w:val="007E6B9D"/>
    <w:rsid w:val="008169A7"/>
    <w:rsid w:val="00823218"/>
    <w:rsid w:val="00824419"/>
    <w:rsid w:val="00827669"/>
    <w:rsid w:val="00842304"/>
    <w:rsid w:val="00851CC3"/>
    <w:rsid w:val="00851F9F"/>
    <w:rsid w:val="00854D0B"/>
    <w:rsid w:val="00865E4B"/>
    <w:rsid w:val="00876674"/>
    <w:rsid w:val="008779C7"/>
    <w:rsid w:val="0088398C"/>
    <w:rsid w:val="00890DB0"/>
    <w:rsid w:val="00891691"/>
    <w:rsid w:val="008973C8"/>
    <w:rsid w:val="008E02C9"/>
    <w:rsid w:val="008F1208"/>
    <w:rsid w:val="008F39AB"/>
    <w:rsid w:val="009357F3"/>
    <w:rsid w:val="00937502"/>
    <w:rsid w:val="00944FD3"/>
    <w:rsid w:val="00954867"/>
    <w:rsid w:val="00957B9E"/>
    <w:rsid w:val="00964050"/>
    <w:rsid w:val="00980562"/>
    <w:rsid w:val="00984A68"/>
    <w:rsid w:val="00995FBD"/>
    <w:rsid w:val="009E754F"/>
    <w:rsid w:val="00A02BD6"/>
    <w:rsid w:val="00A160D7"/>
    <w:rsid w:val="00A16AD0"/>
    <w:rsid w:val="00A320FF"/>
    <w:rsid w:val="00A57C58"/>
    <w:rsid w:val="00A752AB"/>
    <w:rsid w:val="00A83C6C"/>
    <w:rsid w:val="00A903CD"/>
    <w:rsid w:val="00AB7801"/>
    <w:rsid w:val="00B13BCF"/>
    <w:rsid w:val="00B14D90"/>
    <w:rsid w:val="00B31B73"/>
    <w:rsid w:val="00B562EE"/>
    <w:rsid w:val="00B812D6"/>
    <w:rsid w:val="00B92376"/>
    <w:rsid w:val="00B96130"/>
    <w:rsid w:val="00BD4C9E"/>
    <w:rsid w:val="00BD59DA"/>
    <w:rsid w:val="00BF4101"/>
    <w:rsid w:val="00C02B4A"/>
    <w:rsid w:val="00C22F6B"/>
    <w:rsid w:val="00C51E73"/>
    <w:rsid w:val="00C52A7E"/>
    <w:rsid w:val="00C544E9"/>
    <w:rsid w:val="00C65105"/>
    <w:rsid w:val="00C65847"/>
    <w:rsid w:val="00C67D01"/>
    <w:rsid w:val="00C80DB1"/>
    <w:rsid w:val="00C86DDF"/>
    <w:rsid w:val="00CA25CF"/>
    <w:rsid w:val="00CA6C44"/>
    <w:rsid w:val="00CA6C89"/>
    <w:rsid w:val="00CB52DC"/>
    <w:rsid w:val="00D25CA1"/>
    <w:rsid w:val="00D3367D"/>
    <w:rsid w:val="00D75E92"/>
    <w:rsid w:val="00D76D26"/>
    <w:rsid w:val="00D8106F"/>
    <w:rsid w:val="00DA5346"/>
    <w:rsid w:val="00DA7E10"/>
    <w:rsid w:val="00DB4FDA"/>
    <w:rsid w:val="00DB6C28"/>
    <w:rsid w:val="00DD422E"/>
    <w:rsid w:val="00DE7B51"/>
    <w:rsid w:val="00E010B1"/>
    <w:rsid w:val="00E02D9C"/>
    <w:rsid w:val="00E31E7E"/>
    <w:rsid w:val="00E44709"/>
    <w:rsid w:val="00E67FF1"/>
    <w:rsid w:val="00E7530A"/>
    <w:rsid w:val="00E83791"/>
    <w:rsid w:val="00E96711"/>
    <w:rsid w:val="00EA0624"/>
    <w:rsid w:val="00EA4E47"/>
    <w:rsid w:val="00EC142E"/>
    <w:rsid w:val="00ED7D2D"/>
    <w:rsid w:val="00EE1D15"/>
    <w:rsid w:val="00EF7D92"/>
    <w:rsid w:val="00F22E17"/>
    <w:rsid w:val="00F50E0F"/>
    <w:rsid w:val="00F72196"/>
    <w:rsid w:val="00F94054"/>
    <w:rsid w:val="00FA1507"/>
    <w:rsid w:val="00FA4972"/>
    <w:rsid w:val="00FE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756CE"/>
  <w15:chartTrackingRefBased/>
  <w15:docId w15:val="{7FC78028-86EF-4D57-ADE6-55270C870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1E08"/>
    <w:pPr>
      <w:spacing w:line="276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854D0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854D0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31B73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31B7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31B73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54D0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54D0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descriptionwrapper">
    <w:name w:val="description__wrapper"/>
    <w:basedOn w:val="Fontepargpadro"/>
    <w:rsid w:val="00854D0B"/>
  </w:style>
  <w:style w:type="character" w:customStyle="1" w:styleId="gallerydescription">
    <w:name w:val="gallery__description"/>
    <w:basedOn w:val="Fontepargpadro"/>
    <w:rsid w:val="00854D0B"/>
  </w:style>
  <w:style w:type="character" w:customStyle="1" w:styleId="gallerycredits">
    <w:name w:val="gallery__credits"/>
    <w:basedOn w:val="Fontepargpadro"/>
    <w:rsid w:val="00854D0B"/>
  </w:style>
  <w:style w:type="character" w:customStyle="1" w:styleId="cmpauthor-name">
    <w:name w:val="cmp__author-name"/>
    <w:basedOn w:val="Fontepargpadro"/>
    <w:rsid w:val="00854D0B"/>
  </w:style>
  <w:style w:type="paragraph" w:styleId="NormalWeb">
    <w:name w:val="Normal (Web)"/>
    <w:basedOn w:val="Normal"/>
    <w:uiPriority w:val="99"/>
    <w:unhideWhenUsed/>
    <w:rsid w:val="00854D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54D0B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169A7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651E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E08"/>
    <w:rPr>
      <w:rFonts w:ascii="Calibri" w:eastAsia="Times New Roman" w:hAnsi="Calibri" w:cs="Times New Roman"/>
      <w:sz w:val="21"/>
      <w:szCs w:val="21"/>
      <w:lang w:eastAsia="pt-BR"/>
    </w:rPr>
  </w:style>
  <w:style w:type="paragraph" w:styleId="PargrafodaLista">
    <w:name w:val="List Paragraph"/>
    <w:basedOn w:val="Normal"/>
    <w:uiPriority w:val="34"/>
    <w:qFormat/>
    <w:rsid w:val="00B92376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B6C28"/>
    <w:rPr>
      <w:b/>
      <w:bCs/>
    </w:rPr>
  </w:style>
  <w:style w:type="paragraph" w:customStyle="1" w:styleId="content-publication-datafrom">
    <w:name w:val="content-publication-data__from"/>
    <w:basedOn w:val="Normal"/>
    <w:rsid w:val="00A16A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ent-publication-dataupdated">
    <w:name w:val="content-publication-data__updated"/>
    <w:basedOn w:val="Normal"/>
    <w:rsid w:val="00A16A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tent-publication-dataupdated-relative">
    <w:name w:val="content-publication-data__updated-relative"/>
    <w:basedOn w:val="Fontepargpadro"/>
    <w:rsid w:val="00A16AD0"/>
  </w:style>
  <w:style w:type="character" w:customStyle="1" w:styleId="Ttulo3Char">
    <w:name w:val="Título 3 Char"/>
    <w:basedOn w:val="Fontepargpadro"/>
    <w:link w:val="Ttulo3"/>
    <w:uiPriority w:val="9"/>
    <w:rsid w:val="00B31B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B31B7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31B7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date-display-single">
    <w:name w:val="date-display-single"/>
    <w:basedOn w:val="Fontepargpadro"/>
    <w:rsid w:val="00B31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0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6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9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2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1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6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38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01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7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1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88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63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0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0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23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8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33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9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</dc:creator>
  <cp:keywords/>
  <dc:description/>
  <cp:lastModifiedBy>Danielle</cp:lastModifiedBy>
  <cp:revision>12</cp:revision>
  <dcterms:created xsi:type="dcterms:W3CDTF">2026-02-28T21:08:00Z</dcterms:created>
  <dcterms:modified xsi:type="dcterms:W3CDTF">2026-02-28T21:25:00Z</dcterms:modified>
</cp:coreProperties>
</file>