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60E9" w:rsidRPr="007B5858" w:rsidRDefault="007560E9" w:rsidP="007560E9">
      <w:pPr>
        <w:rPr>
          <w:rFonts w:ascii="Arial" w:hAnsi="Arial" w:cs="Arial"/>
          <w:sz w:val="24"/>
          <w:szCs w:val="24"/>
        </w:rPr>
      </w:pPr>
      <w:r w:rsidRPr="007B5858">
        <w:rPr>
          <w:rFonts w:ascii="Arial" w:hAnsi="Arial" w:cs="Arial"/>
          <w:sz w:val="24"/>
          <w:szCs w:val="24"/>
        </w:rPr>
        <w:t>ESCOLA:_________________________________________________DATA:_____/_____/_____</w:t>
      </w:r>
    </w:p>
    <w:p w:rsidR="007560E9" w:rsidRPr="007B5858" w:rsidRDefault="007560E9" w:rsidP="007560E9">
      <w:pPr>
        <w:rPr>
          <w:rFonts w:ascii="Arial" w:hAnsi="Arial" w:cs="Arial"/>
          <w:sz w:val="24"/>
          <w:szCs w:val="24"/>
        </w:rPr>
      </w:pPr>
      <w:r w:rsidRPr="007B5858">
        <w:rPr>
          <w:rFonts w:ascii="Arial" w:hAnsi="Arial" w:cs="Arial"/>
          <w:sz w:val="24"/>
          <w:szCs w:val="24"/>
        </w:rPr>
        <w:t>PROF:______________________________________________________TURMA:____________</w:t>
      </w:r>
    </w:p>
    <w:p w:rsidR="007560E9" w:rsidRDefault="007560E9" w:rsidP="007560E9">
      <w:pPr>
        <w:spacing w:after="0" w:line="300" w:lineRule="auto"/>
        <w:rPr>
          <w:rFonts w:ascii="Arial" w:hAnsi="Arial" w:cs="Arial"/>
          <w:sz w:val="24"/>
          <w:szCs w:val="24"/>
        </w:rPr>
      </w:pPr>
      <w:r w:rsidRPr="08E06D83">
        <w:rPr>
          <w:rFonts w:ascii="Arial" w:hAnsi="Arial" w:cs="Arial"/>
          <w:sz w:val="24"/>
          <w:szCs w:val="24"/>
        </w:rPr>
        <w:t xml:space="preserve">NOME:________________________________________________________________________ </w:t>
      </w:r>
    </w:p>
    <w:p w:rsidR="007560E9" w:rsidRPr="00DB6C28" w:rsidRDefault="007560E9" w:rsidP="00DB6C28">
      <w:pPr>
        <w:spacing w:after="0" w:line="300" w:lineRule="auto"/>
      </w:pPr>
    </w:p>
    <w:p w:rsidR="002608C4" w:rsidRPr="00DB6C28" w:rsidRDefault="002608C4" w:rsidP="00D8106F">
      <w:pPr>
        <w:spacing w:after="0" w:line="300" w:lineRule="auto"/>
        <w:rPr>
          <w:rFonts w:ascii="Arial" w:hAnsi="Arial" w:cs="Arial"/>
          <w:b/>
          <w:sz w:val="24"/>
          <w:szCs w:val="24"/>
        </w:rPr>
      </w:pPr>
      <w:r w:rsidRPr="00DB6C28">
        <w:rPr>
          <w:rFonts w:ascii="Arial" w:hAnsi="Arial" w:cs="Arial"/>
          <w:b/>
          <w:sz w:val="24"/>
          <w:szCs w:val="24"/>
        </w:rPr>
        <w:t xml:space="preserve">Leia: </w:t>
      </w:r>
    </w:p>
    <w:p w:rsidR="000E2DD8" w:rsidRDefault="000E2DD8" w:rsidP="00D8106F">
      <w:pPr>
        <w:spacing w:after="0" w:line="300" w:lineRule="auto"/>
        <w:rPr>
          <w:rFonts w:ascii="Arial" w:hAnsi="Arial" w:cs="Arial"/>
          <w:b/>
          <w:sz w:val="24"/>
          <w:szCs w:val="24"/>
        </w:rPr>
      </w:pPr>
    </w:p>
    <w:p w:rsidR="000E2DD8" w:rsidRPr="00006F19" w:rsidRDefault="000E2DD8" w:rsidP="000E2DD8">
      <w:pPr>
        <w:spacing w:after="0" w:line="300" w:lineRule="auto"/>
        <w:jc w:val="center"/>
        <w:rPr>
          <w:rFonts w:ascii="Arial" w:hAnsi="Arial" w:cs="Arial"/>
          <w:b/>
          <w:sz w:val="24"/>
          <w:szCs w:val="24"/>
        </w:rPr>
      </w:pPr>
      <w:r w:rsidRPr="00006F19">
        <w:rPr>
          <w:rFonts w:ascii="Arial" w:hAnsi="Arial" w:cs="Arial"/>
          <w:b/>
          <w:sz w:val="24"/>
          <w:szCs w:val="24"/>
        </w:rPr>
        <w:t>Por que o manacá-da-serra-anão conquista tantos jardins?</w:t>
      </w:r>
    </w:p>
    <w:p w:rsidR="000E2DD8" w:rsidRPr="00006F19" w:rsidRDefault="000E2DD8" w:rsidP="000E2DD8">
      <w:pPr>
        <w:spacing w:after="0" w:line="300" w:lineRule="auto"/>
        <w:jc w:val="center"/>
        <w:rPr>
          <w:rFonts w:ascii="Arial" w:hAnsi="Arial" w:cs="Arial"/>
          <w:b/>
          <w:sz w:val="24"/>
          <w:szCs w:val="24"/>
        </w:rPr>
      </w:pPr>
    </w:p>
    <w:p w:rsidR="000E2DD8" w:rsidRPr="00006F19" w:rsidRDefault="000E2DD8" w:rsidP="000E2DD8">
      <w:pPr>
        <w:spacing w:after="0" w:line="30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06F19">
        <w:rPr>
          <w:rFonts w:ascii="Arial" w:hAnsi="Arial" w:cs="Arial"/>
          <w:sz w:val="24"/>
          <w:szCs w:val="24"/>
        </w:rPr>
        <w:t>O grande charme dessa árvore está no show de cores que ela proporciona quando floresce. As flores começam roxas, vão clareando p</w:t>
      </w:r>
      <w:r w:rsidR="00DB4FDA">
        <w:rPr>
          <w:rFonts w:ascii="Arial" w:hAnsi="Arial" w:cs="Arial"/>
          <w:sz w:val="24"/>
          <w:szCs w:val="24"/>
        </w:rPr>
        <w:t>a</w:t>
      </w:r>
      <w:r w:rsidRPr="00006F19">
        <w:rPr>
          <w:rFonts w:ascii="Arial" w:hAnsi="Arial" w:cs="Arial"/>
          <w:sz w:val="24"/>
          <w:szCs w:val="24"/>
        </w:rPr>
        <w:t>ra lilás e terminam quase brancas, criando um efeito tricolor impressionante na mesma copa.</w:t>
      </w:r>
      <w:r w:rsidR="00243B37">
        <w:rPr>
          <w:rFonts w:ascii="Arial" w:hAnsi="Arial" w:cs="Arial"/>
          <w:sz w:val="24"/>
          <w:szCs w:val="24"/>
        </w:rPr>
        <w:t xml:space="preserve"> </w:t>
      </w:r>
      <w:r w:rsidRPr="00006F19">
        <w:rPr>
          <w:rFonts w:ascii="Arial" w:hAnsi="Arial" w:cs="Arial"/>
          <w:sz w:val="24"/>
          <w:szCs w:val="24"/>
        </w:rPr>
        <w:t xml:space="preserve">Esse </w:t>
      </w:r>
      <w:proofErr w:type="spellStart"/>
      <w:r w:rsidRPr="00006F19">
        <w:rPr>
          <w:rFonts w:ascii="Arial" w:hAnsi="Arial" w:cs="Arial"/>
          <w:sz w:val="24"/>
          <w:szCs w:val="24"/>
        </w:rPr>
        <w:t>degradê</w:t>
      </w:r>
      <w:proofErr w:type="spellEnd"/>
      <w:r w:rsidRPr="00006F19">
        <w:rPr>
          <w:rFonts w:ascii="Arial" w:hAnsi="Arial" w:cs="Arial"/>
          <w:sz w:val="24"/>
          <w:szCs w:val="24"/>
        </w:rPr>
        <w:t xml:space="preserve"> natural acontece porque as flores amadurecem em ritmos diferentes mantendo sempre várias tonalidades presentes ao mesmo tempo. O resultado visual é tão bonito que parece planejado por paisagista profissional.</w:t>
      </w:r>
    </w:p>
    <w:p w:rsidR="000E2DD8" w:rsidRPr="00006F19" w:rsidRDefault="000E2DD8" w:rsidP="000E2DD8">
      <w:pPr>
        <w:spacing w:after="0" w:line="30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06F19">
        <w:rPr>
          <w:rFonts w:ascii="Arial" w:hAnsi="Arial" w:cs="Arial"/>
          <w:sz w:val="24"/>
          <w:szCs w:val="24"/>
        </w:rPr>
        <w:t xml:space="preserve">Outro ponto forte é a floração prolongada que pode durar até seis meses dependendo do clima da região. </w:t>
      </w:r>
      <w:r w:rsidR="00FE248C">
        <w:rPr>
          <w:rFonts w:ascii="Arial" w:hAnsi="Arial" w:cs="Arial"/>
          <w:sz w:val="24"/>
          <w:szCs w:val="24"/>
        </w:rPr>
        <w:t>[...]</w:t>
      </w:r>
    </w:p>
    <w:p w:rsidR="000E2DD8" w:rsidRPr="00006F19" w:rsidRDefault="000E2DD8" w:rsidP="000E2DD8">
      <w:pPr>
        <w:spacing w:after="0" w:line="300" w:lineRule="auto"/>
        <w:rPr>
          <w:rFonts w:ascii="Arial" w:hAnsi="Arial" w:cs="Arial"/>
          <w:sz w:val="24"/>
          <w:szCs w:val="24"/>
        </w:rPr>
      </w:pPr>
    </w:p>
    <w:p w:rsidR="000E2DD8" w:rsidRDefault="000E2DD8" w:rsidP="000E2DD8">
      <w:pPr>
        <w:spacing w:after="0" w:line="300" w:lineRule="auto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0E2DD8">
        <w:rPr>
          <w:rFonts w:ascii="Arial" w:hAnsi="Arial" w:cs="Arial"/>
          <w:color w:val="000000" w:themeColor="text1"/>
          <w:sz w:val="20"/>
          <w:szCs w:val="20"/>
        </w:rPr>
        <w:t>Disponível em: &lt;</w:t>
      </w:r>
      <w:hyperlink r:id="rId6" w:history="1">
        <w:r w:rsidRPr="000E2DD8">
          <w:rPr>
            <w:rStyle w:val="Hyperlink"/>
            <w:rFonts w:ascii="Arial" w:hAnsi="Arial" w:cs="Arial"/>
            <w:color w:val="000000" w:themeColor="text1"/>
            <w:sz w:val="20"/>
            <w:szCs w:val="20"/>
            <w:u w:val="none"/>
          </w:rPr>
          <w:t>https://catracalivre.com.br/noticias</w:t>
        </w:r>
      </w:hyperlink>
      <w:r w:rsidRPr="000E2DD8">
        <w:rPr>
          <w:rFonts w:ascii="Arial" w:hAnsi="Arial" w:cs="Arial"/>
          <w:color w:val="000000" w:themeColor="text1"/>
          <w:sz w:val="20"/>
          <w:szCs w:val="20"/>
        </w:rPr>
        <w:t>&gt;.</w:t>
      </w:r>
      <w:r w:rsidRPr="00D11745">
        <w:rPr>
          <w:rFonts w:ascii="Arial" w:hAnsi="Arial" w:cs="Arial"/>
          <w:color w:val="000000" w:themeColor="text1"/>
          <w:sz w:val="20"/>
          <w:szCs w:val="20"/>
        </w:rPr>
        <w:t xml:space="preserve"> (Fragmento)</w:t>
      </w:r>
      <w:r>
        <w:rPr>
          <w:rFonts w:ascii="Arial" w:hAnsi="Arial" w:cs="Arial"/>
          <w:color w:val="000000" w:themeColor="text1"/>
          <w:sz w:val="20"/>
          <w:szCs w:val="20"/>
        </w:rPr>
        <w:t>.</w:t>
      </w:r>
    </w:p>
    <w:p w:rsidR="000E2DD8" w:rsidRDefault="000E2DD8" w:rsidP="00D8106F">
      <w:pPr>
        <w:spacing w:after="0" w:line="300" w:lineRule="auto"/>
        <w:rPr>
          <w:rFonts w:ascii="Arial" w:hAnsi="Arial" w:cs="Arial"/>
          <w:b/>
          <w:sz w:val="24"/>
          <w:szCs w:val="24"/>
        </w:rPr>
      </w:pPr>
    </w:p>
    <w:p w:rsidR="00DB6C28" w:rsidRPr="00DB6C28" w:rsidRDefault="00DB6C28" w:rsidP="00D8106F">
      <w:pPr>
        <w:spacing w:after="0" w:line="300" w:lineRule="auto"/>
        <w:rPr>
          <w:rFonts w:ascii="Arial" w:hAnsi="Arial" w:cs="Arial"/>
          <w:b/>
          <w:sz w:val="24"/>
          <w:szCs w:val="24"/>
        </w:rPr>
      </w:pPr>
      <w:r w:rsidRPr="00DB6C28">
        <w:rPr>
          <w:rFonts w:ascii="Arial" w:hAnsi="Arial" w:cs="Arial"/>
          <w:b/>
          <w:sz w:val="24"/>
          <w:szCs w:val="24"/>
        </w:rPr>
        <w:t>Questão 1 –</w:t>
      </w:r>
      <w:r w:rsidR="00BD59DA">
        <w:rPr>
          <w:rFonts w:ascii="Arial" w:hAnsi="Arial" w:cs="Arial"/>
          <w:b/>
          <w:sz w:val="24"/>
          <w:szCs w:val="24"/>
        </w:rPr>
        <w:t xml:space="preserve"> </w:t>
      </w:r>
      <w:r w:rsidR="007B5F1E">
        <w:rPr>
          <w:rFonts w:ascii="Arial" w:hAnsi="Arial" w:cs="Arial"/>
          <w:sz w:val="24"/>
          <w:szCs w:val="24"/>
        </w:rPr>
        <w:t>Releia:</w:t>
      </w:r>
    </w:p>
    <w:p w:rsidR="00DB6C28" w:rsidRDefault="00DB6C28" w:rsidP="00BD59DA">
      <w:pPr>
        <w:spacing w:after="0" w:line="300" w:lineRule="auto"/>
        <w:jc w:val="center"/>
        <w:rPr>
          <w:rFonts w:ascii="Arial" w:hAnsi="Arial" w:cs="Arial"/>
          <w:sz w:val="24"/>
          <w:szCs w:val="24"/>
        </w:rPr>
      </w:pPr>
    </w:p>
    <w:p w:rsidR="002C3C13" w:rsidRDefault="002C3C13" w:rsidP="00BD59DA">
      <w:pPr>
        <w:spacing w:after="0" w:line="30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Pr="00006F19">
        <w:rPr>
          <w:rFonts w:ascii="Arial" w:hAnsi="Arial" w:cs="Arial"/>
          <w:sz w:val="24"/>
          <w:szCs w:val="24"/>
        </w:rPr>
        <w:t>As flores começam roxas, vão clareando p</w:t>
      </w:r>
      <w:r>
        <w:rPr>
          <w:rFonts w:ascii="Arial" w:hAnsi="Arial" w:cs="Arial"/>
          <w:sz w:val="24"/>
          <w:szCs w:val="24"/>
        </w:rPr>
        <w:t>a</w:t>
      </w:r>
      <w:r w:rsidRPr="00006F19">
        <w:rPr>
          <w:rFonts w:ascii="Arial" w:hAnsi="Arial" w:cs="Arial"/>
          <w:sz w:val="24"/>
          <w:szCs w:val="24"/>
        </w:rPr>
        <w:t>ra lilás e terminam quase brancas</w:t>
      </w:r>
      <w:r>
        <w:rPr>
          <w:rFonts w:ascii="Arial" w:hAnsi="Arial" w:cs="Arial"/>
          <w:sz w:val="24"/>
          <w:szCs w:val="24"/>
        </w:rPr>
        <w:t xml:space="preserve"> [...]”</w:t>
      </w:r>
    </w:p>
    <w:p w:rsidR="002C3C13" w:rsidRDefault="002C3C13" w:rsidP="00D8106F">
      <w:pPr>
        <w:spacing w:after="0" w:line="300" w:lineRule="auto"/>
        <w:jc w:val="both"/>
        <w:rPr>
          <w:rFonts w:ascii="Arial" w:hAnsi="Arial" w:cs="Arial"/>
          <w:sz w:val="24"/>
          <w:szCs w:val="24"/>
        </w:rPr>
      </w:pPr>
    </w:p>
    <w:p w:rsidR="007B5F1E" w:rsidRDefault="007B5F1E" w:rsidP="00D8106F">
      <w:pPr>
        <w:spacing w:after="0" w:line="30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Identifique o verbo no gerúndio nesse trecho:</w:t>
      </w:r>
    </w:p>
    <w:p w:rsidR="007B5F1E" w:rsidRDefault="007B5F1E" w:rsidP="007B5F1E">
      <w:pPr>
        <w:spacing w:after="0" w:line="30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</w:t>
      </w:r>
    </w:p>
    <w:p w:rsidR="007B5F1E" w:rsidRDefault="007B5F1E" w:rsidP="00D8106F">
      <w:pPr>
        <w:spacing w:after="0" w:line="300" w:lineRule="auto"/>
        <w:rPr>
          <w:rFonts w:ascii="Arial" w:hAnsi="Arial" w:cs="Arial"/>
          <w:b/>
          <w:sz w:val="24"/>
          <w:szCs w:val="24"/>
        </w:rPr>
      </w:pPr>
    </w:p>
    <w:p w:rsidR="00DB6C28" w:rsidRPr="00DB6C28" w:rsidRDefault="00DB6C28" w:rsidP="00D8106F">
      <w:pPr>
        <w:spacing w:after="0" w:line="300" w:lineRule="auto"/>
        <w:rPr>
          <w:rFonts w:ascii="Arial" w:hAnsi="Arial" w:cs="Arial"/>
          <w:b/>
          <w:sz w:val="24"/>
          <w:szCs w:val="24"/>
        </w:rPr>
      </w:pPr>
      <w:r w:rsidRPr="00DB6C28">
        <w:rPr>
          <w:rFonts w:ascii="Arial" w:hAnsi="Arial" w:cs="Arial"/>
          <w:b/>
          <w:sz w:val="24"/>
          <w:szCs w:val="24"/>
        </w:rPr>
        <w:t xml:space="preserve">Questão </w:t>
      </w:r>
      <w:r w:rsidR="00C65105">
        <w:rPr>
          <w:rFonts w:ascii="Arial" w:hAnsi="Arial" w:cs="Arial"/>
          <w:b/>
          <w:sz w:val="24"/>
          <w:szCs w:val="24"/>
        </w:rPr>
        <w:t>2</w:t>
      </w:r>
      <w:r w:rsidRPr="00DB6C28">
        <w:rPr>
          <w:rFonts w:ascii="Arial" w:hAnsi="Arial" w:cs="Arial"/>
          <w:b/>
          <w:sz w:val="24"/>
          <w:szCs w:val="24"/>
        </w:rPr>
        <w:t xml:space="preserve"> –</w:t>
      </w:r>
      <w:r w:rsidR="001A5FC2">
        <w:rPr>
          <w:rFonts w:ascii="Arial" w:hAnsi="Arial" w:cs="Arial"/>
          <w:b/>
          <w:sz w:val="24"/>
          <w:szCs w:val="24"/>
        </w:rPr>
        <w:t xml:space="preserve"> </w:t>
      </w:r>
      <w:r w:rsidR="001A5FC2" w:rsidRPr="001A5FC2">
        <w:rPr>
          <w:rFonts w:ascii="Arial" w:hAnsi="Arial" w:cs="Arial"/>
          <w:sz w:val="24"/>
          <w:szCs w:val="24"/>
        </w:rPr>
        <w:t xml:space="preserve">O gerúndio, </w:t>
      </w:r>
      <w:r w:rsidR="00C65105">
        <w:rPr>
          <w:rFonts w:ascii="Arial" w:hAnsi="Arial" w:cs="Arial"/>
          <w:sz w:val="24"/>
          <w:szCs w:val="24"/>
        </w:rPr>
        <w:t>identificado</w:t>
      </w:r>
      <w:r w:rsidR="001A5FC2" w:rsidRPr="001A5FC2">
        <w:rPr>
          <w:rFonts w:ascii="Arial" w:hAnsi="Arial" w:cs="Arial"/>
          <w:sz w:val="24"/>
          <w:szCs w:val="24"/>
        </w:rPr>
        <w:t xml:space="preserve"> na questão </w:t>
      </w:r>
      <w:r w:rsidR="001A5FC2" w:rsidRPr="00CA6C44">
        <w:rPr>
          <w:rFonts w:ascii="Arial" w:hAnsi="Arial" w:cs="Arial"/>
          <w:sz w:val="24"/>
          <w:szCs w:val="24"/>
        </w:rPr>
        <w:t xml:space="preserve">anterior, </w:t>
      </w:r>
      <w:r w:rsidR="00CA6C44" w:rsidRPr="00CA6C44">
        <w:rPr>
          <w:rFonts w:ascii="Arial" w:hAnsi="Arial" w:cs="Arial"/>
          <w:sz w:val="24"/>
          <w:szCs w:val="24"/>
        </w:rPr>
        <w:t>forma uma locução com</w:t>
      </w:r>
      <w:r w:rsidR="00CA6C44">
        <w:rPr>
          <w:rFonts w:ascii="Arial" w:hAnsi="Arial" w:cs="Arial"/>
          <w:sz w:val="24"/>
          <w:szCs w:val="24"/>
        </w:rPr>
        <w:t xml:space="preserve"> o verbo:</w:t>
      </w:r>
    </w:p>
    <w:p w:rsidR="00DB6C28" w:rsidRDefault="00DB6C28" w:rsidP="00D8106F">
      <w:pPr>
        <w:spacing w:after="0" w:line="30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     )</w:t>
      </w:r>
      <w:r w:rsidR="00CA6C44">
        <w:rPr>
          <w:rFonts w:ascii="Arial" w:hAnsi="Arial" w:cs="Arial"/>
          <w:sz w:val="24"/>
          <w:szCs w:val="24"/>
        </w:rPr>
        <w:t xml:space="preserve"> “começam”.</w:t>
      </w:r>
    </w:p>
    <w:p w:rsidR="00DB6C28" w:rsidRDefault="00DB6C28" w:rsidP="00D8106F">
      <w:pPr>
        <w:spacing w:after="0" w:line="30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     )</w:t>
      </w:r>
      <w:r w:rsidR="00CA6C44">
        <w:rPr>
          <w:rFonts w:ascii="Arial" w:hAnsi="Arial" w:cs="Arial"/>
          <w:sz w:val="24"/>
          <w:szCs w:val="24"/>
        </w:rPr>
        <w:t xml:space="preserve"> “vão”.</w:t>
      </w:r>
    </w:p>
    <w:p w:rsidR="00DB6C28" w:rsidRDefault="00DB6C28" w:rsidP="00D8106F">
      <w:pPr>
        <w:spacing w:after="0" w:line="30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     )</w:t>
      </w:r>
      <w:r w:rsidR="00CA6C44">
        <w:rPr>
          <w:rFonts w:ascii="Arial" w:hAnsi="Arial" w:cs="Arial"/>
          <w:sz w:val="24"/>
          <w:szCs w:val="24"/>
        </w:rPr>
        <w:t xml:space="preserve"> “terminam”.</w:t>
      </w:r>
    </w:p>
    <w:p w:rsidR="00DB6C28" w:rsidRDefault="00DB6C28" w:rsidP="00D8106F">
      <w:pPr>
        <w:spacing w:after="0" w:line="300" w:lineRule="auto"/>
        <w:jc w:val="both"/>
        <w:rPr>
          <w:rFonts w:ascii="Arial" w:hAnsi="Arial" w:cs="Arial"/>
          <w:sz w:val="24"/>
          <w:szCs w:val="24"/>
        </w:rPr>
      </w:pPr>
    </w:p>
    <w:p w:rsidR="000E2DD8" w:rsidRPr="0075432D" w:rsidRDefault="000E2DD8" w:rsidP="000E2DD8">
      <w:pPr>
        <w:spacing w:after="0" w:line="300" w:lineRule="auto"/>
        <w:rPr>
          <w:rFonts w:ascii="Arial" w:hAnsi="Arial" w:cs="Arial"/>
          <w:sz w:val="24"/>
          <w:szCs w:val="24"/>
        </w:rPr>
      </w:pPr>
      <w:r w:rsidRPr="00DB6C28">
        <w:rPr>
          <w:rFonts w:ascii="Arial" w:hAnsi="Arial" w:cs="Arial"/>
          <w:b/>
          <w:sz w:val="24"/>
          <w:szCs w:val="24"/>
        </w:rPr>
        <w:t xml:space="preserve">Questão </w:t>
      </w:r>
      <w:r w:rsidR="00C65105">
        <w:rPr>
          <w:rFonts w:ascii="Arial" w:hAnsi="Arial" w:cs="Arial"/>
          <w:b/>
          <w:sz w:val="24"/>
          <w:szCs w:val="24"/>
        </w:rPr>
        <w:t>3</w:t>
      </w:r>
      <w:r w:rsidRPr="00DB6C28">
        <w:rPr>
          <w:rFonts w:ascii="Arial" w:hAnsi="Arial" w:cs="Arial"/>
          <w:b/>
          <w:sz w:val="24"/>
          <w:szCs w:val="24"/>
        </w:rPr>
        <w:t xml:space="preserve"> –</w:t>
      </w:r>
      <w:r w:rsidR="0075432D">
        <w:rPr>
          <w:rFonts w:ascii="Arial" w:hAnsi="Arial" w:cs="Arial"/>
          <w:b/>
          <w:sz w:val="24"/>
          <w:szCs w:val="24"/>
        </w:rPr>
        <w:t xml:space="preserve"> </w:t>
      </w:r>
      <w:r w:rsidR="0075432D" w:rsidRPr="0075432D">
        <w:rPr>
          <w:rFonts w:ascii="Arial" w:hAnsi="Arial" w:cs="Arial"/>
          <w:sz w:val="24"/>
          <w:szCs w:val="24"/>
        </w:rPr>
        <w:t>Este período foi transcrito sem a vírgula antes do gerúndio. Coloque-a:</w:t>
      </w:r>
    </w:p>
    <w:p w:rsidR="002608C4" w:rsidRDefault="002608C4" w:rsidP="00D8106F">
      <w:pPr>
        <w:spacing w:after="0" w:line="300" w:lineRule="auto"/>
        <w:jc w:val="both"/>
        <w:rPr>
          <w:rFonts w:ascii="Arial" w:hAnsi="Arial" w:cs="Arial"/>
          <w:sz w:val="24"/>
          <w:szCs w:val="24"/>
        </w:rPr>
      </w:pPr>
    </w:p>
    <w:p w:rsidR="0075432D" w:rsidRDefault="0075432D" w:rsidP="00D8106F">
      <w:pPr>
        <w:spacing w:after="0" w:line="30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Pr="00006F19">
        <w:rPr>
          <w:rFonts w:ascii="Arial" w:hAnsi="Arial" w:cs="Arial"/>
          <w:sz w:val="24"/>
          <w:szCs w:val="24"/>
        </w:rPr>
        <w:t xml:space="preserve">Esse </w:t>
      </w:r>
      <w:proofErr w:type="spellStart"/>
      <w:r w:rsidRPr="00006F19">
        <w:rPr>
          <w:rFonts w:ascii="Arial" w:hAnsi="Arial" w:cs="Arial"/>
          <w:sz w:val="24"/>
          <w:szCs w:val="24"/>
        </w:rPr>
        <w:t>degradê</w:t>
      </w:r>
      <w:proofErr w:type="spellEnd"/>
      <w:r w:rsidRPr="00006F19">
        <w:rPr>
          <w:rFonts w:ascii="Arial" w:hAnsi="Arial" w:cs="Arial"/>
          <w:sz w:val="24"/>
          <w:szCs w:val="24"/>
        </w:rPr>
        <w:t xml:space="preserve"> natural acontece porque as flores amadurecem em ritmos diferentes mantendo sempre várias tonalidades presentes ao mesmo tempo.</w:t>
      </w:r>
      <w:r>
        <w:rPr>
          <w:rFonts w:ascii="Arial" w:hAnsi="Arial" w:cs="Arial"/>
          <w:sz w:val="24"/>
          <w:szCs w:val="24"/>
        </w:rPr>
        <w:t>”</w:t>
      </w:r>
    </w:p>
    <w:p w:rsidR="0075432D" w:rsidRDefault="0075432D" w:rsidP="00D8106F">
      <w:pPr>
        <w:spacing w:after="0" w:line="300" w:lineRule="auto"/>
        <w:jc w:val="both"/>
        <w:rPr>
          <w:rFonts w:ascii="Arial" w:hAnsi="Arial" w:cs="Arial"/>
          <w:sz w:val="24"/>
          <w:szCs w:val="24"/>
        </w:rPr>
      </w:pPr>
    </w:p>
    <w:p w:rsidR="000E2DD8" w:rsidRPr="007B5F1E" w:rsidRDefault="000E2DD8" w:rsidP="007B5F1E">
      <w:pPr>
        <w:spacing w:after="0" w:line="300" w:lineRule="auto"/>
        <w:jc w:val="both"/>
        <w:rPr>
          <w:rFonts w:ascii="Arial" w:hAnsi="Arial" w:cs="Arial"/>
          <w:sz w:val="24"/>
          <w:szCs w:val="24"/>
        </w:rPr>
      </w:pPr>
      <w:r w:rsidRPr="00DB6C28">
        <w:rPr>
          <w:rFonts w:ascii="Arial" w:hAnsi="Arial" w:cs="Arial"/>
          <w:b/>
          <w:sz w:val="24"/>
          <w:szCs w:val="24"/>
        </w:rPr>
        <w:t xml:space="preserve">Questão </w:t>
      </w:r>
      <w:r w:rsidR="00C65105">
        <w:rPr>
          <w:rFonts w:ascii="Arial" w:hAnsi="Arial" w:cs="Arial"/>
          <w:b/>
          <w:sz w:val="24"/>
          <w:szCs w:val="24"/>
        </w:rPr>
        <w:t>4</w:t>
      </w:r>
      <w:r w:rsidRPr="00DB6C28">
        <w:rPr>
          <w:rFonts w:ascii="Arial" w:hAnsi="Arial" w:cs="Arial"/>
          <w:b/>
          <w:sz w:val="24"/>
          <w:szCs w:val="24"/>
        </w:rPr>
        <w:t xml:space="preserve"> –</w:t>
      </w:r>
      <w:r w:rsidR="007B5F1E">
        <w:rPr>
          <w:rFonts w:ascii="Arial" w:hAnsi="Arial" w:cs="Arial"/>
          <w:b/>
          <w:sz w:val="24"/>
          <w:szCs w:val="24"/>
        </w:rPr>
        <w:t xml:space="preserve"> </w:t>
      </w:r>
      <w:r w:rsidR="007B5F1E" w:rsidRPr="007B5F1E">
        <w:rPr>
          <w:rFonts w:ascii="Arial" w:hAnsi="Arial" w:cs="Arial"/>
          <w:sz w:val="24"/>
          <w:szCs w:val="24"/>
        </w:rPr>
        <w:t>Cite um verbo no gerúndio com o mesmo sentido do que foi usado no período acima:</w:t>
      </w:r>
    </w:p>
    <w:p w:rsidR="000E2DD8" w:rsidRDefault="007B5F1E" w:rsidP="00964050">
      <w:pPr>
        <w:spacing w:after="0" w:line="30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</w:t>
      </w:r>
    </w:p>
    <w:p w:rsidR="007B5F1E" w:rsidRDefault="007B5F1E" w:rsidP="00964050">
      <w:pPr>
        <w:spacing w:after="0" w:line="300" w:lineRule="auto"/>
        <w:jc w:val="both"/>
        <w:rPr>
          <w:rFonts w:ascii="Arial" w:hAnsi="Arial" w:cs="Arial"/>
          <w:sz w:val="24"/>
          <w:szCs w:val="24"/>
        </w:rPr>
      </w:pPr>
    </w:p>
    <w:p w:rsidR="000E2DD8" w:rsidRPr="00DB6C28" w:rsidRDefault="000E2DD8" w:rsidP="00964050">
      <w:pPr>
        <w:spacing w:after="0" w:line="300" w:lineRule="auto"/>
        <w:jc w:val="both"/>
        <w:rPr>
          <w:rFonts w:ascii="Arial" w:hAnsi="Arial" w:cs="Arial"/>
          <w:b/>
          <w:sz w:val="24"/>
          <w:szCs w:val="24"/>
        </w:rPr>
      </w:pPr>
      <w:r w:rsidRPr="00DB6C28">
        <w:rPr>
          <w:rFonts w:ascii="Arial" w:hAnsi="Arial" w:cs="Arial"/>
          <w:b/>
          <w:sz w:val="24"/>
          <w:szCs w:val="24"/>
        </w:rPr>
        <w:t xml:space="preserve">Questão </w:t>
      </w:r>
      <w:r w:rsidR="00C65105">
        <w:rPr>
          <w:rFonts w:ascii="Arial" w:hAnsi="Arial" w:cs="Arial"/>
          <w:b/>
          <w:sz w:val="24"/>
          <w:szCs w:val="24"/>
        </w:rPr>
        <w:t>5</w:t>
      </w:r>
      <w:r w:rsidRPr="00DB6C28">
        <w:rPr>
          <w:rFonts w:ascii="Arial" w:hAnsi="Arial" w:cs="Arial"/>
          <w:b/>
          <w:sz w:val="24"/>
          <w:szCs w:val="24"/>
        </w:rPr>
        <w:t xml:space="preserve"> –</w:t>
      </w:r>
      <w:r w:rsidR="00964050" w:rsidRPr="00964050">
        <w:rPr>
          <w:rFonts w:ascii="Arial" w:hAnsi="Arial" w:cs="Arial"/>
          <w:sz w:val="24"/>
          <w:szCs w:val="24"/>
        </w:rPr>
        <w:t xml:space="preserve"> </w:t>
      </w:r>
      <w:r w:rsidR="00964050">
        <w:rPr>
          <w:rFonts w:ascii="Arial" w:hAnsi="Arial" w:cs="Arial"/>
          <w:sz w:val="24"/>
          <w:szCs w:val="24"/>
        </w:rPr>
        <w:t xml:space="preserve">Em “[...] </w:t>
      </w:r>
      <w:r w:rsidR="00964050" w:rsidRPr="00006F19">
        <w:rPr>
          <w:rFonts w:ascii="Arial" w:hAnsi="Arial" w:cs="Arial"/>
          <w:sz w:val="24"/>
          <w:szCs w:val="24"/>
        </w:rPr>
        <w:t>a floração prolongada que pode durar até seis meses dependendo do clima da região.</w:t>
      </w:r>
      <w:r w:rsidR="00964050">
        <w:rPr>
          <w:rFonts w:ascii="Arial" w:hAnsi="Arial" w:cs="Arial"/>
          <w:sz w:val="24"/>
          <w:szCs w:val="24"/>
        </w:rPr>
        <w:t>”, o verbo no gerúndio exigiu complemento</w:t>
      </w:r>
      <w:r w:rsidR="00B34820">
        <w:rPr>
          <w:rFonts w:ascii="Arial" w:hAnsi="Arial" w:cs="Arial"/>
          <w:sz w:val="24"/>
          <w:szCs w:val="24"/>
        </w:rPr>
        <w:t xml:space="preserve"> com</w:t>
      </w:r>
      <w:r w:rsidR="00964050">
        <w:rPr>
          <w:rFonts w:ascii="Arial" w:hAnsi="Arial" w:cs="Arial"/>
          <w:sz w:val="24"/>
          <w:szCs w:val="24"/>
        </w:rPr>
        <w:t xml:space="preserve"> </w:t>
      </w:r>
      <w:r w:rsidR="00B34820">
        <w:rPr>
          <w:rFonts w:ascii="Arial" w:hAnsi="Arial" w:cs="Arial"/>
          <w:sz w:val="24"/>
          <w:szCs w:val="24"/>
        </w:rPr>
        <w:t>p</w:t>
      </w:r>
      <w:r w:rsidR="00964050">
        <w:rPr>
          <w:rFonts w:ascii="Arial" w:hAnsi="Arial" w:cs="Arial"/>
          <w:sz w:val="24"/>
          <w:szCs w:val="24"/>
        </w:rPr>
        <w:t>reposição. Por isso</w:t>
      </w:r>
      <w:r w:rsidR="00C51E73">
        <w:rPr>
          <w:rFonts w:ascii="Arial" w:hAnsi="Arial" w:cs="Arial"/>
          <w:sz w:val="24"/>
          <w:szCs w:val="24"/>
        </w:rPr>
        <w:t>,</w:t>
      </w:r>
      <w:r w:rsidR="00964050">
        <w:rPr>
          <w:rFonts w:ascii="Arial" w:hAnsi="Arial" w:cs="Arial"/>
          <w:sz w:val="24"/>
          <w:szCs w:val="24"/>
        </w:rPr>
        <w:t xml:space="preserve"> </w:t>
      </w:r>
      <w:r w:rsidR="00B34820">
        <w:rPr>
          <w:rFonts w:ascii="Arial" w:hAnsi="Arial" w:cs="Arial"/>
          <w:sz w:val="24"/>
          <w:szCs w:val="24"/>
        </w:rPr>
        <w:t xml:space="preserve">ele </w:t>
      </w:r>
      <w:bookmarkStart w:id="0" w:name="_GoBack"/>
      <w:bookmarkEnd w:id="0"/>
      <w:r w:rsidR="00964050">
        <w:rPr>
          <w:rFonts w:ascii="Arial" w:hAnsi="Arial" w:cs="Arial"/>
          <w:sz w:val="24"/>
          <w:szCs w:val="24"/>
        </w:rPr>
        <w:t>é:</w:t>
      </w:r>
    </w:p>
    <w:p w:rsidR="000E2DD8" w:rsidRDefault="000E2DD8" w:rsidP="000E2DD8">
      <w:pPr>
        <w:spacing w:after="0" w:line="30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     )</w:t>
      </w:r>
      <w:r w:rsidR="00C51E73">
        <w:rPr>
          <w:rFonts w:ascii="Arial" w:hAnsi="Arial" w:cs="Arial"/>
          <w:sz w:val="24"/>
          <w:szCs w:val="24"/>
        </w:rPr>
        <w:t xml:space="preserve"> intransitivo. </w:t>
      </w:r>
    </w:p>
    <w:p w:rsidR="000E2DD8" w:rsidRDefault="000E2DD8" w:rsidP="000E2DD8">
      <w:pPr>
        <w:spacing w:after="0" w:line="30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     )</w:t>
      </w:r>
      <w:r w:rsidR="00C51E73">
        <w:rPr>
          <w:rFonts w:ascii="Arial" w:hAnsi="Arial" w:cs="Arial"/>
          <w:sz w:val="24"/>
          <w:szCs w:val="24"/>
        </w:rPr>
        <w:t xml:space="preserve"> transitivo direto. </w:t>
      </w:r>
    </w:p>
    <w:p w:rsidR="000E2DD8" w:rsidRDefault="000E2DD8" w:rsidP="000E2DD8">
      <w:pPr>
        <w:spacing w:after="0" w:line="30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     )</w:t>
      </w:r>
      <w:r w:rsidR="00C51E73">
        <w:rPr>
          <w:rFonts w:ascii="Arial" w:hAnsi="Arial" w:cs="Arial"/>
          <w:sz w:val="24"/>
          <w:szCs w:val="24"/>
        </w:rPr>
        <w:t xml:space="preserve"> transitivo indireto. </w:t>
      </w:r>
    </w:p>
    <w:p w:rsidR="000E2DD8" w:rsidRDefault="000E2DD8" w:rsidP="00D8106F">
      <w:pPr>
        <w:spacing w:after="0" w:line="300" w:lineRule="auto"/>
        <w:jc w:val="both"/>
        <w:rPr>
          <w:rFonts w:ascii="Arial" w:hAnsi="Arial" w:cs="Arial"/>
          <w:sz w:val="24"/>
          <w:szCs w:val="24"/>
        </w:rPr>
      </w:pPr>
    </w:p>
    <w:sectPr w:rsidR="000E2DD8" w:rsidSect="00C948FB">
      <w:footerReference w:type="default" r:id="rId7"/>
      <w:pgSz w:w="11906" w:h="16838"/>
      <w:pgMar w:top="720" w:right="720" w:bottom="567" w:left="720" w:header="0" w:footer="0" w:gutter="0"/>
      <w:pgBorders w:offsetFrom="page">
        <w:top w:val="dotDotDash" w:sz="12" w:space="24" w:color="auto"/>
        <w:left w:val="dotDotDash" w:sz="12" w:space="24" w:color="auto"/>
        <w:bottom w:val="dotDotDash" w:sz="12" w:space="31" w:color="auto"/>
        <w:right w:val="dotDotDash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6EB8" w:rsidRDefault="00B92376">
      <w:pPr>
        <w:spacing w:after="0" w:line="240" w:lineRule="auto"/>
      </w:pPr>
      <w:r>
        <w:separator/>
      </w:r>
    </w:p>
  </w:endnote>
  <w:endnote w:type="continuationSeparator" w:id="0">
    <w:p w:rsidR="00096EB8" w:rsidRDefault="00B923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4535" w:rsidRPr="009506F0" w:rsidRDefault="007560E9" w:rsidP="009506F0">
    <w:pPr>
      <w:pStyle w:val="Rodap"/>
      <w:jc w:val="right"/>
      <w:rPr>
        <w:color w:val="404040"/>
      </w:rPr>
    </w:pPr>
    <w:r w:rsidRPr="009506F0">
      <w:rPr>
        <w:color w:val="404040"/>
      </w:rPr>
      <w:t>www.acessaber.com.br</w:t>
    </w:r>
  </w:p>
  <w:p w:rsidR="00B24535" w:rsidRPr="009506F0" w:rsidRDefault="00DD4611">
    <w:pPr>
      <w:pStyle w:val="Rodap"/>
      <w:rPr>
        <w:color w:val="40404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6EB8" w:rsidRDefault="00B92376">
      <w:pPr>
        <w:spacing w:after="0" w:line="240" w:lineRule="auto"/>
      </w:pPr>
      <w:r>
        <w:separator/>
      </w:r>
    </w:p>
  </w:footnote>
  <w:footnote w:type="continuationSeparator" w:id="0">
    <w:p w:rsidR="00096EB8" w:rsidRDefault="00B923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D0B"/>
    <w:rsid w:val="00000343"/>
    <w:rsid w:val="000413E7"/>
    <w:rsid w:val="00092C8E"/>
    <w:rsid w:val="00096EB8"/>
    <w:rsid w:val="000E2DD8"/>
    <w:rsid w:val="00106123"/>
    <w:rsid w:val="00123938"/>
    <w:rsid w:val="00182104"/>
    <w:rsid w:val="001A5FC2"/>
    <w:rsid w:val="001B6F2B"/>
    <w:rsid w:val="001D29B3"/>
    <w:rsid w:val="00243B37"/>
    <w:rsid w:val="002608C4"/>
    <w:rsid w:val="002C3C13"/>
    <w:rsid w:val="00362335"/>
    <w:rsid w:val="00372AE2"/>
    <w:rsid w:val="00397FE7"/>
    <w:rsid w:val="00440A98"/>
    <w:rsid w:val="00460745"/>
    <w:rsid w:val="0048687D"/>
    <w:rsid w:val="004A33FC"/>
    <w:rsid w:val="005A07A5"/>
    <w:rsid w:val="005F15ED"/>
    <w:rsid w:val="00651E08"/>
    <w:rsid w:val="00652890"/>
    <w:rsid w:val="00662B9F"/>
    <w:rsid w:val="006A3AC4"/>
    <w:rsid w:val="00712F1F"/>
    <w:rsid w:val="00726213"/>
    <w:rsid w:val="0075432D"/>
    <w:rsid w:val="007560E9"/>
    <w:rsid w:val="00781E88"/>
    <w:rsid w:val="007968F3"/>
    <w:rsid w:val="007B5F1E"/>
    <w:rsid w:val="007C1A7A"/>
    <w:rsid w:val="008169A7"/>
    <w:rsid w:val="00842304"/>
    <w:rsid w:val="00851CC3"/>
    <w:rsid w:val="00854D0B"/>
    <w:rsid w:val="008973C8"/>
    <w:rsid w:val="008F39AB"/>
    <w:rsid w:val="009357F3"/>
    <w:rsid w:val="00937502"/>
    <w:rsid w:val="00957B9E"/>
    <w:rsid w:val="00964050"/>
    <w:rsid w:val="00A223B5"/>
    <w:rsid w:val="00A83C6C"/>
    <w:rsid w:val="00B13BCF"/>
    <w:rsid w:val="00B34820"/>
    <w:rsid w:val="00B92376"/>
    <w:rsid w:val="00BD59DA"/>
    <w:rsid w:val="00C51E73"/>
    <w:rsid w:val="00C52A7E"/>
    <w:rsid w:val="00C65105"/>
    <w:rsid w:val="00C67D01"/>
    <w:rsid w:val="00C80DB1"/>
    <w:rsid w:val="00CA6C44"/>
    <w:rsid w:val="00CA6C89"/>
    <w:rsid w:val="00CB52DC"/>
    <w:rsid w:val="00D8106F"/>
    <w:rsid w:val="00DA5346"/>
    <w:rsid w:val="00DB4FDA"/>
    <w:rsid w:val="00DB6C28"/>
    <w:rsid w:val="00DE7B51"/>
    <w:rsid w:val="00E83791"/>
    <w:rsid w:val="00EA4E47"/>
    <w:rsid w:val="00EE1D15"/>
    <w:rsid w:val="00EF7D92"/>
    <w:rsid w:val="00F22E17"/>
    <w:rsid w:val="00FA1507"/>
    <w:rsid w:val="00FE2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E7833"/>
  <w15:chartTrackingRefBased/>
  <w15:docId w15:val="{7FC78028-86EF-4D57-ADE6-55270C870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51E08"/>
    <w:pPr>
      <w:spacing w:line="276" w:lineRule="auto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styleId="Ttulo1">
    <w:name w:val="heading 1"/>
    <w:basedOn w:val="Normal"/>
    <w:link w:val="Ttulo1Char"/>
    <w:uiPriority w:val="9"/>
    <w:qFormat/>
    <w:rsid w:val="00854D0B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Ttulo2">
    <w:name w:val="heading 2"/>
    <w:basedOn w:val="Normal"/>
    <w:link w:val="Ttulo2Char"/>
    <w:uiPriority w:val="9"/>
    <w:qFormat/>
    <w:rsid w:val="00854D0B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54D0B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854D0B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descriptionwrapper">
    <w:name w:val="description__wrapper"/>
    <w:basedOn w:val="Fontepargpadro"/>
    <w:rsid w:val="00854D0B"/>
  </w:style>
  <w:style w:type="character" w:customStyle="1" w:styleId="gallerydescription">
    <w:name w:val="gallery__description"/>
    <w:basedOn w:val="Fontepargpadro"/>
    <w:rsid w:val="00854D0B"/>
  </w:style>
  <w:style w:type="character" w:customStyle="1" w:styleId="gallerycredits">
    <w:name w:val="gallery__credits"/>
    <w:basedOn w:val="Fontepargpadro"/>
    <w:rsid w:val="00854D0B"/>
  </w:style>
  <w:style w:type="character" w:customStyle="1" w:styleId="cmpauthor-name">
    <w:name w:val="cmp__author-name"/>
    <w:basedOn w:val="Fontepargpadro"/>
    <w:rsid w:val="00854D0B"/>
  </w:style>
  <w:style w:type="paragraph" w:styleId="NormalWeb">
    <w:name w:val="Normal (Web)"/>
    <w:basedOn w:val="Normal"/>
    <w:uiPriority w:val="99"/>
    <w:semiHidden/>
    <w:unhideWhenUsed/>
    <w:rsid w:val="00854D0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854D0B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169A7"/>
    <w:rPr>
      <w:color w:val="605E5C"/>
      <w:shd w:val="clear" w:color="auto" w:fill="E1DFDD"/>
    </w:rPr>
  </w:style>
  <w:style w:type="paragraph" w:styleId="Rodap">
    <w:name w:val="footer"/>
    <w:basedOn w:val="Normal"/>
    <w:link w:val="RodapChar"/>
    <w:uiPriority w:val="99"/>
    <w:unhideWhenUsed/>
    <w:rsid w:val="00651E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51E08"/>
    <w:rPr>
      <w:rFonts w:ascii="Calibri" w:eastAsia="Times New Roman" w:hAnsi="Calibri" w:cs="Times New Roman"/>
      <w:sz w:val="21"/>
      <w:szCs w:val="21"/>
      <w:lang w:eastAsia="pt-BR"/>
    </w:rPr>
  </w:style>
  <w:style w:type="paragraph" w:styleId="PargrafodaLista">
    <w:name w:val="List Paragraph"/>
    <w:basedOn w:val="Normal"/>
    <w:uiPriority w:val="34"/>
    <w:qFormat/>
    <w:rsid w:val="00B92376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DB6C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273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9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0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18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63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59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497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698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80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99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607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829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1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56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75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380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01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85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079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11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9889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633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atracalivre.com.br/noticias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314</Words>
  <Characters>1701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</dc:creator>
  <cp:keywords/>
  <dc:description/>
  <cp:lastModifiedBy>Danielle</cp:lastModifiedBy>
  <cp:revision>5</cp:revision>
  <dcterms:created xsi:type="dcterms:W3CDTF">2026-02-23T18:05:00Z</dcterms:created>
  <dcterms:modified xsi:type="dcterms:W3CDTF">2026-02-23T18:13:00Z</dcterms:modified>
</cp:coreProperties>
</file>