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560E9" w:rsidRPr="007B5858" w:rsidRDefault="007560E9" w:rsidP="007560E9">
      <w:pPr>
        <w:rPr>
          <w:rFonts w:ascii="Arial" w:hAnsi="Arial" w:cs="Arial"/>
          <w:sz w:val="24"/>
          <w:szCs w:val="24"/>
        </w:rPr>
      </w:pPr>
      <w:r w:rsidRPr="007B5858">
        <w:rPr>
          <w:rFonts w:ascii="Arial" w:hAnsi="Arial" w:cs="Arial"/>
          <w:sz w:val="24"/>
          <w:szCs w:val="24"/>
        </w:rPr>
        <w:t>ESCOLA:_________________________________________________DATA:_____/_____/_____</w:t>
      </w:r>
    </w:p>
    <w:p w:rsidR="007560E9" w:rsidRPr="007B5858" w:rsidRDefault="007560E9" w:rsidP="007560E9">
      <w:pPr>
        <w:rPr>
          <w:rFonts w:ascii="Arial" w:hAnsi="Arial" w:cs="Arial"/>
          <w:sz w:val="24"/>
          <w:szCs w:val="24"/>
        </w:rPr>
      </w:pPr>
      <w:r w:rsidRPr="007B5858">
        <w:rPr>
          <w:rFonts w:ascii="Arial" w:hAnsi="Arial" w:cs="Arial"/>
          <w:sz w:val="24"/>
          <w:szCs w:val="24"/>
        </w:rPr>
        <w:t>PROF:______________________________________________________TURMA:____________</w:t>
      </w:r>
    </w:p>
    <w:p w:rsidR="007560E9" w:rsidRDefault="007560E9" w:rsidP="007560E9">
      <w:pPr>
        <w:spacing w:after="0" w:line="300" w:lineRule="auto"/>
        <w:rPr>
          <w:rFonts w:ascii="Arial" w:hAnsi="Arial" w:cs="Arial"/>
          <w:sz w:val="24"/>
          <w:szCs w:val="24"/>
        </w:rPr>
      </w:pPr>
      <w:r w:rsidRPr="08E06D83">
        <w:rPr>
          <w:rFonts w:ascii="Arial" w:hAnsi="Arial" w:cs="Arial"/>
          <w:sz w:val="24"/>
          <w:szCs w:val="24"/>
        </w:rPr>
        <w:t xml:space="preserve">NOME:________________________________________________________________________ </w:t>
      </w:r>
    </w:p>
    <w:p w:rsidR="007560E9" w:rsidRDefault="007560E9" w:rsidP="00B558F7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B02D82" w:rsidRPr="00E80BF0" w:rsidRDefault="001649DF" w:rsidP="00FB174C">
      <w:pPr>
        <w:spacing w:after="0" w:line="300" w:lineRule="auto"/>
        <w:rPr>
          <w:rFonts w:ascii="Arial" w:eastAsiaTheme="minorHAnsi" w:hAnsi="Arial" w:cs="Arial"/>
          <w:b/>
          <w:sz w:val="24"/>
          <w:szCs w:val="24"/>
        </w:rPr>
      </w:pPr>
      <w:r w:rsidRPr="00E80BF0">
        <w:rPr>
          <w:rFonts w:ascii="Arial" w:eastAsiaTheme="minorHAnsi" w:hAnsi="Arial" w:cs="Arial"/>
          <w:b/>
          <w:sz w:val="24"/>
          <w:szCs w:val="24"/>
        </w:rPr>
        <w:t>Leia</w:t>
      </w:r>
      <w:r w:rsidR="00010476" w:rsidRPr="00E80BF0">
        <w:rPr>
          <w:rFonts w:ascii="Arial" w:eastAsiaTheme="minorHAnsi" w:hAnsi="Arial" w:cs="Arial"/>
          <w:b/>
          <w:sz w:val="24"/>
          <w:szCs w:val="24"/>
        </w:rPr>
        <w:t>:</w:t>
      </w:r>
    </w:p>
    <w:p w:rsidR="0032616D" w:rsidRPr="00E80BF0" w:rsidRDefault="0032616D" w:rsidP="00FB174C">
      <w:pPr>
        <w:spacing w:after="0" w:line="300" w:lineRule="auto"/>
        <w:jc w:val="center"/>
        <w:rPr>
          <w:rFonts w:ascii="Arial" w:hAnsi="Arial" w:cs="Arial"/>
          <w:b/>
          <w:sz w:val="24"/>
          <w:szCs w:val="24"/>
        </w:rPr>
      </w:pPr>
      <w:r w:rsidRPr="00E80BF0">
        <w:rPr>
          <w:rFonts w:ascii="Arial" w:hAnsi="Arial" w:cs="Arial"/>
          <w:b/>
          <w:sz w:val="24"/>
          <w:szCs w:val="24"/>
        </w:rPr>
        <w:t>Quando é preciso ter cautela?</w:t>
      </w:r>
    </w:p>
    <w:p w:rsidR="00E80BF0" w:rsidRPr="00E80BF0" w:rsidRDefault="00E80BF0" w:rsidP="00FB174C">
      <w:pPr>
        <w:spacing w:after="0" w:line="300" w:lineRule="auto"/>
        <w:jc w:val="center"/>
        <w:rPr>
          <w:rFonts w:ascii="Arial" w:hAnsi="Arial" w:cs="Arial"/>
          <w:b/>
          <w:sz w:val="24"/>
          <w:szCs w:val="24"/>
        </w:rPr>
      </w:pPr>
    </w:p>
    <w:p w:rsidR="0032616D" w:rsidRPr="00E80BF0" w:rsidRDefault="0032616D" w:rsidP="00FB174C">
      <w:pPr>
        <w:spacing w:after="0" w:line="30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E80BF0">
        <w:rPr>
          <w:rFonts w:ascii="Arial" w:hAnsi="Arial" w:cs="Arial"/>
          <w:sz w:val="24"/>
          <w:szCs w:val="24"/>
        </w:rPr>
        <w:t>Embora seja seguro para a maioria das pessoas, a ingestão de chocolate pode exigir atenção em algumas situações. Quem sofre com refluxo gastroesofágico, gastrite sensível ou enxaqueca pode perceber piora dos sintomas após o consumo.</w:t>
      </w:r>
    </w:p>
    <w:p w:rsidR="0032616D" w:rsidRPr="00E80BF0" w:rsidRDefault="0032616D" w:rsidP="00FB174C">
      <w:pPr>
        <w:spacing w:after="0" w:line="30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E80BF0">
        <w:rPr>
          <w:rFonts w:ascii="Arial" w:hAnsi="Arial" w:cs="Arial"/>
          <w:sz w:val="24"/>
          <w:szCs w:val="24"/>
        </w:rPr>
        <w:t xml:space="preserve">Também é importante observar a composição dos produtos, pois muitos industrializados possuem altas quantidades de </w:t>
      </w:r>
      <w:r w:rsidR="00E80BF0" w:rsidRPr="00E80BF0">
        <w:rPr>
          <w:rFonts w:ascii="Arial" w:hAnsi="Arial" w:cs="Arial"/>
          <w:sz w:val="24"/>
          <w:szCs w:val="24"/>
        </w:rPr>
        <w:t xml:space="preserve">açúcar </w:t>
      </w:r>
      <w:r w:rsidRPr="00E80BF0">
        <w:rPr>
          <w:rFonts w:ascii="Arial" w:hAnsi="Arial" w:cs="Arial"/>
          <w:sz w:val="24"/>
          <w:szCs w:val="24"/>
        </w:rPr>
        <w:t>e gordura,</w:t>
      </w:r>
      <w:r w:rsidR="00FC6C79">
        <w:rPr>
          <w:rFonts w:ascii="Arial" w:hAnsi="Arial" w:cs="Arial"/>
          <w:sz w:val="24"/>
          <w:szCs w:val="24"/>
        </w:rPr>
        <w:t xml:space="preserve"> </w:t>
      </w:r>
      <w:bookmarkStart w:id="0" w:name="_GoBack"/>
      <w:bookmarkEnd w:id="0"/>
      <w:r w:rsidRPr="00E80BF0">
        <w:rPr>
          <w:rFonts w:ascii="Arial" w:hAnsi="Arial" w:cs="Arial"/>
          <w:sz w:val="24"/>
          <w:szCs w:val="24"/>
        </w:rPr>
        <w:t xml:space="preserve">o que exige cuidado principalmente para indivíduos com diabetes ou obesidade. Nesses casos, a orientação de um profissional de saúde pode ajudar a definir as melhores escolhas e quantidades. </w:t>
      </w:r>
      <w:r w:rsidR="00E80BF0" w:rsidRPr="00E80BF0">
        <w:rPr>
          <w:rFonts w:ascii="Arial" w:hAnsi="Arial" w:cs="Arial"/>
          <w:sz w:val="24"/>
          <w:szCs w:val="24"/>
        </w:rPr>
        <w:t>[...]</w:t>
      </w:r>
    </w:p>
    <w:p w:rsidR="00E80BF0" w:rsidRPr="00E80BF0" w:rsidRDefault="00E80BF0" w:rsidP="00FB174C">
      <w:pPr>
        <w:spacing w:after="0" w:line="300" w:lineRule="auto"/>
        <w:rPr>
          <w:rFonts w:ascii="Arial" w:eastAsiaTheme="minorHAnsi" w:hAnsi="Arial" w:cs="Arial"/>
          <w:sz w:val="24"/>
          <w:szCs w:val="24"/>
        </w:rPr>
      </w:pPr>
    </w:p>
    <w:p w:rsidR="00D54705" w:rsidRPr="00E80BF0" w:rsidRDefault="00E80BF0" w:rsidP="00FB174C">
      <w:pPr>
        <w:spacing w:after="0" w:line="300" w:lineRule="auto"/>
        <w:jc w:val="right"/>
        <w:rPr>
          <w:rFonts w:ascii="Arial" w:eastAsiaTheme="minorHAnsi" w:hAnsi="Arial" w:cs="Arial"/>
          <w:sz w:val="20"/>
          <w:szCs w:val="20"/>
        </w:rPr>
      </w:pPr>
      <w:r w:rsidRPr="00E80BF0">
        <w:rPr>
          <w:rFonts w:ascii="Arial" w:eastAsiaTheme="minorHAnsi" w:hAnsi="Arial" w:cs="Arial"/>
          <w:sz w:val="20"/>
          <w:szCs w:val="20"/>
        </w:rPr>
        <w:t>Disponível em: &lt;</w:t>
      </w:r>
      <w:r w:rsidR="0032616D" w:rsidRPr="00E80BF0">
        <w:rPr>
          <w:rFonts w:ascii="Arial" w:eastAsiaTheme="minorHAnsi" w:hAnsi="Arial" w:cs="Arial"/>
          <w:sz w:val="20"/>
          <w:szCs w:val="20"/>
        </w:rPr>
        <w:t>https://catracalivre.com.br/</w:t>
      </w:r>
      <w:proofErr w:type="spellStart"/>
      <w:r w:rsidR="0032616D" w:rsidRPr="00E80BF0">
        <w:rPr>
          <w:rFonts w:ascii="Arial" w:eastAsiaTheme="minorHAnsi" w:hAnsi="Arial" w:cs="Arial"/>
          <w:sz w:val="20"/>
          <w:szCs w:val="20"/>
        </w:rPr>
        <w:t>saude</w:t>
      </w:r>
      <w:proofErr w:type="spellEnd"/>
      <w:r w:rsidR="0032616D" w:rsidRPr="00E80BF0">
        <w:rPr>
          <w:rFonts w:ascii="Arial" w:eastAsiaTheme="minorHAnsi" w:hAnsi="Arial" w:cs="Arial"/>
          <w:sz w:val="20"/>
          <w:szCs w:val="20"/>
        </w:rPr>
        <w:t>-bem-estar</w:t>
      </w:r>
      <w:r w:rsidRPr="00E80BF0">
        <w:rPr>
          <w:rFonts w:ascii="Arial" w:eastAsiaTheme="minorHAnsi" w:hAnsi="Arial" w:cs="Arial"/>
          <w:sz w:val="20"/>
          <w:szCs w:val="20"/>
        </w:rPr>
        <w:t>&gt;. (Com corte).</w:t>
      </w:r>
    </w:p>
    <w:p w:rsidR="00E80BF0" w:rsidRPr="00E80BF0" w:rsidRDefault="00E80BF0" w:rsidP="00FB174C">
      <w:pPr>
        <w:spacing w:after="0" w:line="300" w:lineRule="auto"/>
        <w:rPr>
          <w:rFonts w:ascii="Arial" w:eastAsiaTheme="minorHAnsi" w:hAnsi="Arial" w:cs="Arial"/>
          <w:b/>
          <w:sz w:val="24"/>
          <w:szCs w:val="24"/>
        </w:rPr>
      </w:pPr>
    </w:p>
    <w:p w:rsidR="00B02D82" w:rsidRPr="00E80BF0" w:rsidRDefault="00B02D82" w:rsidP="00FB174C">
      <w:pPr>
        <w:spacing w:after="0" w:line="300" w:lineRule="auto"/>
        <w:rPr>
          <w:rFonts w:ascii="Arial" w:eastAsiaTheme="minorHAnsi" w:hAnsi="Arial" w:cs="Arial"/>
          <w:b/>
          <w:sz w:val="24"/>
          <w:szCs w:val="24"/>
        </w:rPr>
      </w:pPr>
      <w:r w:rsidRPr="00E80BF0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010476" w:rsidRPr="00E80BF0">
        <w:rPr>
          <w:rFonts w:ascii="Arial" w:eastAsiaTheme="minorHAnsi" w:hAnsi="Arial" w:cs="Arial"/>
          <w:b/>
          <w:sz w:val="24"/>
          <w:szCs w:val="24"/>
        </w:rPr>
        <w:t>1</w:t>
      </w:r>
      <w:r w:rsidRPr="00E80BF0">
        <w:rPr>
          <w:rFonts w:ascii="Arial" w:eastAsiaTheme="minorHAnsi" w:hAnsi="Arial" w:cs="Arial"/>
          <w:b/>
          <w:sz w:val="24"/>
          <w:szCs w:val="24"/>
        </w:rPr>
        <w:t xml:space="preserve"> – </w:t>
      </w:r>
      <w:r w:rsidR="002460E8" w:rsidRPr="002460E8">
        <w:rPr>
          <w:rFonts w:ascii="Arial" w:eastAsiaTheme="minorHAnsi" w:hAnsi="Arial" w:cs="Arial"/>
          <w:sz w:val="24"/>
          <w:szCs w:val="24"/>
        </w:rPr>
        <w:t>Grife o pronome indefinido no trecho:</w:t>
      </w:r>
    </w:p>
    <w:p w:rsidR="001649DF" w:rsidRDefault="001649DF" w:rsidP="00FB174C">
      <w:pPr>
        <w:spacing w:after="0" w:line="300" w:lineRule="auto"/>
        <w:rPr>
          <w:rFonts w:ascii="Arial" w:hAnsi="Arial" w:cs="Arial"/>
          <w:sz w:val="24"/>
          <w:szCs w:val="24"/>
        </w:rPr>
      </w:pPr>
    </w:p>
    <w:p w:rsidR="002460E8" w:rsidRDefault="002460E8" w:rsidP="002460E8">
      <w:pPr>
        <w:spacing w:after="0" w:line="30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</w:t>
      </w:r>
      <w:r w:rsidRPr="00E80BF0">
        <w:rPr>
          <w:rFonts w:ascii="Arial" w:hAnsi="Arial" w:cs="Arial"/>
          <w:sz w:val="24"/>
          <w:szCs w:val="24"/>
        </w:rPr>
        <w:t>Embora seja seguro para a maioria das pessoas, a ingestão de chocolate pode exigir atenção em algumas situações.</w:t>
      </w:r>
      <w:r>
        <w:rPr>
          <w:rFonts w:ascii="Arial" w:hAnsi="Arial" w:cs="Arial"/>
          <w:sz w:val="24"/>
          <w:szCs w:val="24"/>
        </w:rPr>
        <w:t>”</w:t>
      </w:r>
    </w:p>
    <w:p w:rsidR="002460E8" w:rsidRPr="00E80BF0" w:rsidRDefault="002460E8" w:rsidP="00FB174C">
      <w:pPr>
        <w:spacing w:after="0" w:line="300" w:lineRule="auto"/>
        <w:rPr>
          <w:rFonts w:ascii="Arial" w:hAnsi="Arial" w:cs="Arial"/>
          <w:sz w:val="24"/>
          <w:szCs w:val="24"/>
        </w:rPr>
      </w:pPr>
    </w:p>
    <w:p w:rsidR="00B067AC" w:rsidRPr="00E80BF0" w:rsidRDefault="00B067AC" w:rsidP="00FB174C">
      <w:pPr>
        <w:spacing w:after="0" w:line="300" w:lineRule="auto"/>
        <w:rPr>
          <w:rFonts w:ascii="Arial" w:eastAsiaTheme="minorHAnsi" w:hAnsi="Arial" w:cs="Arial"/>
          <w:b/>
          <w:sz w:val="24"/>
          <w:szCs w:val="24"/>
        </w:rPr>
      </w:pPr>
      <w:r w:rsidRPr="00E80BF0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DD1A75">
        <w:rPr>
          <w:rFonts w:ascii="Arial" w:eastAsiaTheme="minorHAnsi" w:hAnsi="Arial" w:cs="Arial"/>
          <w:b/>
          <w:sz w:val="24"/>
          <w:szCs w:val="24"/>
        </w:rPr>
        <w:t>2</w:t>
      </w:r>
      <w:r w:rsidRPr="00E80BF0">
        <w:rPr>
          <w:rFonts w:ascii="Arial" w:eastAsiaTheme="minorHAnsi" w:hAnsi="Arial" w:cs="Arial"/>
          <w:b/>
          <w:sz w:val="24"/>
          <w:szCs w:val="24"/>
        </w:rPr>
        <w:t xml:space="preserve"> – </w:t>
      </w:r>
      <w:r w:rsidR="00547E0D" w:rsidRPr="00547E0D">
        <w:rPr>
          <w:rFonts w:ascii="Arial" w:eastAsiaTheme="minorHAnsi" w:hAnsi="Arial" w:cs="Arial"/>
          <w:sz w:val="24"/>
          <w:szCs w:val="24"/>
        </w:rPr>
        <w:t>O pronome grifado acima dá sentido indefinido ao substantivo:</w:t>
      </w:r>
    </w:p>
    <w:p w:rsidR="00B067AC" w:rsidRDefault="00547E0D" w:rsidP="00FB174C">
      <w:pPr>
        <w:spacing w:after="0" w:line="30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______________________________________________________________________________</w:t>
      </w:r>
    </w:p>
    <w:p w:rsidR="00547E0D" w:rsidRPr="00E80BF0" w:rsidRDefault="00547E0D" w:rsidP="00FB174C">
      <w:pPr>
        <w:spacing w:after="0" w:line="300" w:lineRule="auto"/>
        <w:rPr>
          <w:rFonts w:ascii="Arial" w:hAnsi="Arial" w:cs="Arial"/>
          <w:sz w:val="24"/>
          <w:szCs w:val="24"/>
        </w:rPr>
      </w:pPr>
    </w:p>
    <w:p w:rsidR="00B067AC" w:rsidRPr="00E80BF0" w:rsidRDefault="00B067AC" w:rsidP="00FB174C">
      <w:pPr>
        <w:spacing w:after="0" w:line="300" w:lineRule="auto"/>
        <w:rPr>
          <w:rFonts w:ascii="Arial" w:eastAsiaTheme="minorHAnsi" w:hAnsi="Arial" w:cs="Arial"/>
          <w:b/>
          <w:sz w:val="24"/>
          <w:szCs w:val="24"/>
        </w:rPr>
      </w:pPr>
      <w:r w:rsidRPr="00E80BF0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DD1A75">
        <w:rPr>
          <w:rFonts w:ascii="Arial" w:eastAsiaTheme="minorHAnsi" w:hAnsi="Arial" w:cs="Arial"/>
          <w:b/>
          <w:sz w:val="24"/>
          <w:szCs w:val="24"/>
        </w:rPr>
        <w:t>3</w:t>
      </w:r>
      <w:r w:rsidRPr="00E80BF0">
        <w:rPr>
          <w:rFonts w:ascii="Arial" w:eastAsiaTheme="minorHAnsi" w:hAnsi="Arial" w:cs="Arial"/>
          <w:b/>
          <w:sz w:val="24"/>
          <w:szCs w:val="24"/>
        </w:rPr>
        <w:t xml:space="preserve"> – </w:t>
      </w:r>
      <w:r w:rsidR="00547E0D" w:rsidRPr="00547E0D">
        <w:rPr>
          <w:rFonts w:ascii="Arial" w:eastAsiaTheme="minorHAnsi" w:hAnsi="Arial" w:cs="Arial"/>
          <w:sz w:val="24"/>
          <w:szCs w:val="24"/>
        </w:rPr>
        <w:t>Releia:</w:t>
      </w:r>
    </w:p>
    <w:p w:rsidR="00B067AC" w:rsidRDefault="00B067AC" w:rsidP="00FB174C">
      <w:pPr>
        <w:spacing w:after="0" w:line="300" w:lineRule="auto"/>
        <w:rPr>
          <w:rFonts w:ascii="Arial" w:hAnsi="Arial" w:cs="Arial"/>
          <w:sz w:val="24"/>
          <w:szCs w:val="24"/>
        </w:rPr>
      </w:pPr>
    </w:p>
    <w:p w:rsidR="00547E0D" w:rsidRPr="00E80BF0" w:rsidRDefault="00547E0D" w:rsidP="00547E0D">
      <w:pPr>
        <w:spacing w:after="0" w:line="30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</w:t>
      </w:r>
      <w:r w:rsidRPr="00E80BF0">
        <w:rPr>
          <w:rFonts w:ascii="Arial" w:hAnsi="Arial" w:cs="Arial"/>
          <w:sz w:val="24"/>
          <w:szCs w:val="24"/>
        </w:rPr>
        <w:t>Quem sofre com refluxo gastroesofágico, gastrite sensível ou enxaqueca pode perceber piora dos sintomas após o consumo.</w:t>
      </w:r>
      <w:r>
        <w:rPr>
          <w:rFonts w:ascii="Arial" w:hAnsi="Arial" w:cs="Arial"/>
          <w:sz w:val="24"/>
          <w:szCs w:val="24"/>
        </w:rPr>
        <w:t>”</w:t>
      </w:r>
    </w:p>
    <w:p w:rsidR="00547E0D" w:rsidRDefault="00547E0D" w:rsidP="00FB174C">
      <w:pPr>
        <w:spacing w:after="0" w:line="300" w:lineRule="auto"/>
        <w:rPr>
          <w:rFonts w:ascii="Arial" w:hAnsi="Arial" w:cs="Arial"/>
          <w:sz w:val="24"/>
          <w:szCs w:val="24"/>
        </w:rPr>
      </w:pPr>
    </w:p>
    <w:p w:rsidR="00547E0D" w:rsidRPr="00E80BF0" w:rsidRDefault="00547E0D" w:rsidP="00FB174C">
      <w:pPr>
        <w:spacing w:after="0" w:line="30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Identifique o pronome indefinido nesse período:</w:t>
      </w:r>
    </w:p>
    <w:p w:rsidR="00547E0D" w:rsidRDefault="00547E0D" w:rsidP="00547E0D">
      <w:pPr>
        <w:spacing w:after="0" w:line="30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______________________________________________________________________________</w:t>
      </w:r>
    </w:p>
    <w:p w:rsidR="00547E0D" w:rsidRDefault="00547E0D" w:rsidP="00FB174C">
      <w:pPr>
        <w:spacing w:after="0" w:line="300" w:lineRule="auto"/>
        <w:rPr>
          <w:rFonts w:ascii="Arial" w:eastAsiaTheme="minorHAnsi" w:hAnsi="Arial" w:cs="Arial"/>
          <w:b/>
          <w:sz w:val="24"/>
          <w:szCs w:val="24"/>
        </w:rPr>
      </w:pPr>
    </w:p>
    <w:p w:rsidR="00B067AC" w:rsidRPr="00E80BF0" w:rsidRDefault="00B067AC" w:rsidP="00FB174C">
      <w:pPr>
        <w:spacing w:after="0" w:line="300" w:lineRule="auto"/>
        <w:rPr>
          <w:rFonts w:ascii="Arial" w:eastAsiaTheme="minorHAnsi" w:hAnsi="Arial" w:cs="Arial"/>
          <w:b/>
          <w:sz w:val="24"/>
          <w:szCs w:val="24"/>
        </w:rPr>
      </w:pPr>
      <w:r w:rsidRPr="00E80BF0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DD1A75">
        <w:rPr>
          <w:rFonts w:ascii="Arial" w:eastAsiaTheme="minorHAnsi" w:hAnsi="Arial" w:cs="Arial"/>
          <w:b/>
          <w:sz w:val="24"/>
          <w:szCs w:val="24"/>
        </w:rPr>
        <w:t>4</w:t>
      </w:r>
      <w:r w:rsidRPr="00E80BF0">
        <w:rPr>
          <w:rFonts w:ascii="Arial" w:eastAsiaTheme="minorHAnsi" w:hAnsi="Arial" w:cs="Arial"/>
          <w:b/>
          <w:sz w:val="24"/>
          <w:szCs w:val="24"/>
        </w:rPr>
        <w:t xml:space="preserve"> – </w:t>
      </w:r>
      <w:r w:rsidR="00B703B3" w:rsidRPr="00B703B3">
        <w:rPr>
          <w:rFonts w:ascii="Arial" w:eastAsiaTheme="minorHAnsi" w:hAnsi="Arial" w:cs="Arial"/>
          <w:sz w:val="24"/>
          <w:szCs w:val="24"/>
        </w:rPr>
        <w:t>O pronome indefinido, identificado na questão anterior, é:</w:t>
      </w:r>
    </w:p>
    <w:p w:rsidR="00B067AC" w:rsidRPr="00E80BF0" w:rsidRDefault="00B067AC" w:rsidP="00FB174C">
      <w:pPr>
        <w:spacing w:after="0" w:line="300" w:lineRule="auto"/>
        <w:rPr>
          <w:rFonts w:ascii="Arial" w:eastAsiaTheme="minorHAnsi" w:hAnsi="Arial" w:cs="Arial"/>
          <w:sz w:val="24"/>
          <w:szCs w:val="24"/>
        </w:rPr>
      </w:pPr>
      <w:r w:rsidRPr="00E80BF0">
        <w:rPr>
          <w:rFonts w:ascii="Arial" w:eastAsiaTheme="minorHAnsi" w:hAnsi="Arial" w:cs="Arial"/>
          <w:sz w:val="24"/>
          <w:szCs w:val="24"/>
        </w:rPr>
        <w:t xml:space="preserve">(     ) </w:t>
      </w:r>
      <w:r w:rsidR="00DF3352">
        <w:rPr>
          <w:rFonts w:ascii="Arial" w:eastAsiaTheme="minorHAnsi" w:hAnsi="Arial" w:cs="Arial"/>
          <w:sz w:val="24"/>
          <w:szCs w:val="24"/>
        </w:rPr>
        <w:t xml:space="preserve">invariável. </w:t>
      </w:r>
    </w:p>
    <w:p w:rsidR="00B067AC" w:rsidRPr="00E80BF0" w:rsidRDefault="00B067AC" w:rsidP="00FB174C">
      <w:pPr>
        <w:spacing w:after="0" w:line="300" w:lineRule="auto"/>
        <w:rPr>
          <w:rFonts w:ascii="Arial" w:eastAsiaTheme="minorHAnsi" w:hAnsi="Arial" w:cs="Arial"/>
          <w:sz w:val="24"/>
          <w:szCs w:val="24"/>
        </w:rPr>
      </w:pPr>
      <w:r w:rsidRPr="00E80BF0">
        <w:rPr>
          <w:rFonts w:ascii="Arial" w:eastAsiaTheme="minorHAnsi" w:hAnsi="Arial" w:cs="Arial"/>
          <w:sz w:val="24"/>
          <w:szCs w:val="24"/>
        </w:rPr>
        <w:t xml:space="preserve">(     ) </w:t>
      </w:r>
      <w:r w:rsidR="00DF3352">
        <w:rPr>
          <w:rFonts w:ascii="Arial" w:eastAsiaTheme="minorHAnsi" w:hAnsi="Arial" w:cs="Arial"/>
          <w:sz w:val="24"/>
          <w:szCs w:val="24"/>
        </w:rPr>
        <w:t xml:space="preserve">variável em número. </w:t>
      </w:r>
    </w:p>
    <w:p w:rsidR="00B067AC" w:rsidRPr="00E80BF0" w:rsidRDefault="00B067AC" w:rsidP="00FB174C">
      <w:pPr>
        <w:spacing w:after="0" w:line="300" w:lineRule="auto"/>
        <w:rPr>
          <w:rFonts w:ascii="Arial" w:eastAsiaTheme="minorHAnsi" w:hAnsi="Arial" w:cs="Arial"/>
          <w:sz w:val="24"/>
          <w:szCs w:val="24"/>
        </w:rPr>
      </w:pPr>
      <w:r w:rsidRPr="00E80BF0">
        <w:rPr>
          <w:rFonts w:ascii="Arial" w:eastAsiaTheme="minorHAnsi" w:hAnsi="Arial" w:cs="Arial"/>
          <w:sz w:val="24"/>
          <w:szCs w:val="24"/>
        </w:rPr>
        <w:t xml:space="preserve">(     ) </w:t>
      </w:r>
      <w:r w:rsidR="00DF3352">
        <w:rPr>
          <w:rFonts w:ascii="Arial" w:eastAsiaTheme="minorHAnsi" w:hAnsi="Arial" w:cs="Arial"/>
          <w:sz w:val="24"/>
          <w:szCs w:val="24"/>
        </w:rPr>
        <w:t xml:space="preserve">variável em gênero e em número. </w:t>
      </w:r>
    </w:p>
    <w:p w:rsidR="00B067AC" w:rsidRPr="00E80BF0" w:rsidRDefault="00B067AC" w:rsidP="00FB174C">
      <w:pPr>
        <w:spacing w:after="0" w:line="300" w:lineRule="auto"/>
        <w:rPr>
          <w:rFonts w:ascii="Arial" w:hAnsi="Arial" w:cs="Arial"/>
          <w:sz w:val="24"/>
          <w:szCs w:val="24"/>
        </w:rPr>
      </w:pPr>
    </w:p>
    <w:p w:rsidR="00B067AC" w:rsidRPr="00E80BF0" w:rsidRDefault="00B067AC" w:rsidP="00FB174C">
      <w:pPr>
        <w:spacing w:after="0" w:line="300" w:lineRule="auto"/>
        <w:rPr>
          <w:rFonts w:ascii="Arial" w:eastAsiaTheme="minorHAnsi" w:hAnsi="Arial" w:cs="Arial"/>
          <w:b/>
          <w:sz w:val="24"/>
          <w:szCs w:val="24"/>
        </w:rPr>
      </w:pPr>
      <w:r w:rsidRPr="00E80BF0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DD1A75">
        <w:rPr>
          <w:rFonts w:ascii="Arial" w:eastAsiaTheme="minorHAnsi" w:hAnsi="Arial" w:cs="Arial"/>
          <w:b/>
          <w:sz w:val="24"/>
          <w:szCs w:val="24"/>
        </w:rPr>
        <w:t>5</w:t>
      </w:r>
      <w:r w:rsidRPr="00E80BF0">
        <w:rPr>
          <w:rFonts w:ascii="Arial" w:eastAsiaTheme="minorHAnsi" w:hAnsi="Arial" w:cs="Arial"/>
          <w:b/>
          <w:sz w:val="24"/>
          <w:szCs w:val="24"/>
        </w:rPr>
        <w:t xml:space="preserve"> –</w:t>
      </w:r>
      <w:r w:rsidR="00DF3352">
        <w:rPr>
          <w:rFonts w:ascii="Arial" w:eastAsiaTheme="minorHAnsi" w:hAnsi="Arial" w:cs="Arial"/>
          <w:b/>
          <w:sz w:val="24"/>
          <w:szCs w:val="24"/>
        </w:rPr>
        <w:t xml:space="preserve"> </w:t>
      </w:r>
      <w:r w:rsidR="00DF3352" w:rsidRPr="00DF3352">
        <w:rPr>
          <w:rFonts w:ascii="Arial" w:eastAsiaTheme="minorHAnsi" w:hAnsi="Arial" w:cs="Arial"/>
          <w:sz w:val="24"/>
          <w:szCs w:val="24"/>
        </w:rPr>
        <w:t>Aponte o segmento que contém um pronome indefinido:</w:t>
      </w:r>
    </w:p>
    <w:p w:rsidR="00B067AC" w:rsidRPr="00E80BF0" w:rsidRDefault="00B067AC" w:rsidP="00FB174C">
      <w:pPr>
        <w:spacing w:after="0" w:line="300" w:lineRule="auto"/>
        <w:rPr>
          <w:rFonts w:ascii="Arial" w:eastAsiaTheme="minorHAnsi" w:hAnsi="Arial" w:cs="Arial"/>
          <w:sz w:val="24"/>
          <w:szCs w:val="24"/>
        </w:rPr>
      </w:pPr>
      <w:r w:rsidRPr="00E80BF0">
        <w:rPr>
          <w:rFonts w:ascii="Arial" w:eastAsiaTheme="minorHAnsi" w:hAnsi="Arial" w:cs="Arial"/>
          <w:sz w:val="24"/>
          <w:szCs w:val="24"/>
        </w:rPr>
        <w:t xml:space="preserve">(     ) </w:t>
      </w:r>
      <w:r w:rsidR="001733CD">
        <w:rPr>
          <w:rFonts w:ascii="Arial" w:eastAsiaTheme="minorHAnsi" w:hAnsi="Arial" w:cs="Arial"/>
          <w:sz w:val="24"/>
          <w:szCs w:val="24"/>
        </w:rPr>
        <w:t xml:space="preserve">“[...] </w:t>
      </w:r>
      <w:r w:rsidR="001733CD" w:rsidRPr="00E80BF0">
        <w:rPr>
          <w:rFonts w:ascii="Arial" w:hAnsi="Arial" w:cs="Arial"/>
          <w:sz w:val="24"/>
          <w:szCs w:val="24"/>
        </w:rPr>
        <w:t>muitos industrializados possuem altas quantidades de açúcar e gordura</w:t>
      </w:r>
      <w:r w:rsidR="001733CD">
        <w:rPr>
          <w:rFonts w:ascii="Arial" w:hAnsi="Arial" w:cs="Arial"/>
          <w:sz w:val="24"/>
          <w:szCs w:val="24"/>
        </w:rPr>
        <w:t xml:space="preserve"> [...]”</w:t>
      </w:r>
    </w:p>
    <w:p w:rsidR="00B067AC" w:rsidRPr="00E80BF0" w:rsidRDefault="00B067AC" w:rsidP="00FB174C">
      <w:pPr>
        <w:spacing w:after="0" w:line="300" w:lineRule="auto"/>
        <w:rPr>
          <w:rFonts w:ascii="Arial" w:eastAsiaTheme="minorHAnsi" w:hAnsi="Arial" w:cs="Arial"/>
          <w:sz w:val="24"/>
          <w:szCs w:val="24"/>
        </w:rPr>
      </w:pPr>
      <w:r w:rsidRPr="00E80BF0">
        <w:rPr>
          <w:rFonts w:ascii="Arial" w:eastAsiaTheme="minorHAnsi" w:hAnsi="Arial" w:cs="Arial"/>
          <w:sz w:val="24"/>
          <w:szCs w:val="24"/>
        </w:rPr>
        <w:t xml:space="preserve">(     ) </w:t>
      </w:r>
      <w:r w:rsidR="001733CD">
        <w:rPr>
          <w:rFonts w:ascii="Arial" w:eastAsiaTheme="minorHAnsi" w:hAnsi="Arial" w:cs="Arial"/>
          <w:sz w:val="24"/>
          <w:szCs w:val="24"/>
        </w:rPr>
        <w:t xml:space="preserve">“[...] </w:t>
      </w:r>
      <w:r w:rsidR="001733CD" w:rsidRPr="00E80BF0">
        <w:rPr>
          <w:rFonts w:ascii="Arial" w:hAnsi="Arial" w:cs="Arial"/>
          <w:sz w:val="24"/>
          <w:szCs w:val="24"/>
        </w:rPr>
        <w:t>o que exige cuidado principalmente para indivíduos com diabetes ou obesidade.</w:t>
      </w:r>
      <w:r w:rsidR="001733CD">
        <w:rPr>
          <w:rFonts w:ascii="Arial" w:hAnsi="Arial" w:cs="Arial"/>
          <w:sz w:val="24"/>
          <w:szCs w:val="24"/>
        </w:rPr>
        <w:t>”</w:t>
      </w:r>
    </w:p>
    <w:p w:rsidR="00B067AC" w:rsidRPr="00E80BF0" w:rsidRDefault="00B067AC" w:rsidP="00FB174C">
      <w:pPr>
        <w:spacing w:after="0" w:line="300" w:lineRule="auto"/>
        <w:rPr>
          <w:rFonts w:ascii="Arial" w:eastAsiaTheme="minorHAnsi" w:hAnsi="Arial" w:cs="Arial"/>
          <w:sz w:val="24"/>
          <w:szCs w:val="24"/>
        </w:rPr>
      </w:pPr>
      <w:r w:rsidRPr="00E80BF0">
        <w:rPr>
          <w:rFonts w:ascii="Arial" w:eastAsiaTheme="minorHAnsi" w:hAnsi="Arial" w:cs="Arial"/>
          <w:sz w:val="24"/>
          <w:szCs w:val="24"/>
        </w:rPr>
        <w:t xml:space="preserve">(     ) </w:t>
      </w:r>
      <w:r w:rsidR="0021657E">
        <w:rPr>
          <w:rFonts w:ascii="Arial" w:eastAsiaTheme="minorHAnsi" w:hAnsi="Arial" w:cs="Arial"/>
          <w:sz w:val="24"/>
          <w:szCs w:val="24"/>
        </w:rPr>
        <w:t xml:space="preserve">“[...] </w:t>
      </w:r>
      <w:r w:rsidR="0021657E" w:rsidRPr="00E80BF0">
        <w:rPr>
          <w:rFonts w:ascii="Arial" w:hAnsi="Arial" w:cs="Arial"/>
          <w:sz w:val="24"/>
          <w:szCs w:val="24"/>
        </w:rPr>
        <w:t>pode ajudar a definir as melhores escolhas e quantidades.</w:t>
      </w:r>
      <w:r w:rsidR="0021657E">
        <w:rPr>
          <w:rFonts w:ascii="Arial" w:hAnsi="Arial" w:cs="Arial"/>
          <w:sz w:val="24"/>
          <w:szCs w:val="24"/>
        </w:rPr>
        <w:t>”</w:t>
      </w:r>
    </w:p>
    <w:p w:rsidR="00B067AC" w:rsidRPr="00E80BF0" w:rsidRDefault="00B067AC" w:rsidP="00FB174C">
      <w:pPr>
        <w:spacing w:after="0" w:line="300" w:lineRule="auto"/>
        <w:rPr>
          <w:rFonts w:ascii="Arial" w:hAnsi="Arial" w:cs="Arial"/>
          <w:sz w:val="24"/>
          <w:szCs w:val="24"/>
        </w:rPr>
      </w:pPr>
    </w:p>
    <w:p w:rsidR="00B067AC" w:rsidRPr="00E80BF0" w:rsidRDefault="00B067AC" w:rsidP="00FB174C">
      <w:pPr>
        <w:spacing w:after="0" w:line="300" w:lineRule="auto"/>
        <w:rPr>
          <w:rFonts w:ascii="Arial" w:hAnsi="Arial" w:cs="Arial"/>
          <w:sz w:val="24"/>
          <w:szCs w:val="24"/>
        </w:rPr>
      </w:pPr>
    </w:p>
    <w:sectPr w:rsidR="00B067AC" w:rsidRPr="00E80BF0" w:rsidSect="00C948FB">
      <w:footerReference w:type="default" r:id="rId7"/>
      <w:pgSz w:w="11906" w:h="16838"/>
      <w:pgMar w:top="720" w:right="720" w:bottom="567" w:left="720" w:header="0" w:footer="0" w:gutter="0"/>
      <w:pgBorders w:offsetFrom="page">
        <w:top w:val="dotDotDash" w:sz="12" w:space="24" w:color="auto"/>
        <w:left w:val="dotDotDash" w:sz="12" w:space="24" w:color="auto"/>
        <w:bottom w:val="dotDotDash" w:sz="12" w:space="31" w:color="auto"/>
        <w:right w:val="dotDotDash" w:sz="12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96EB8" w:rsidRDefault="00B92376">
      <w:pPr>
        <w:spacing w:after="0" w:line="240" w:lineRule="auto"/>
      </w:pPr>
      <w:r>
        <w:separator/>
      </w:r>
    </w:p>
  </w:endnote>
  <w:endnote w:type="continuationSeparator" w:id="0">
    <w:p w:rsidR="00096EB8" w:rsidRDefault="00B923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24535" w:rsidRPr="009506F0" w:rsidRDefault="007560E9" w:rsidP="009506F0">
    <w:pPr>
      <w:pStyle w:val="Rodap"/>
      <w:jc w:val="right"/>
      <w:rPr>
        <w:color w:val="404040"/>
      </w:rPr>
    </w:pPr>
    <w:r w:rsidRPr="009506F0">
      <w:rPr>
        <w:color w:val="404040"/>
      </w:rPr>
      <w:t>www.acessaber.com.br</w:t>
    </w:r>
  </w:p>
  <w:p w:rsidR="00B24535" w:rsidRPr="009506F0" w:rsidRDefault="00053658">
    <w:pPr>
      <w:pStyle w:val="Rodap"/>
      <w:rPr>
        <w:color w:val="40404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96EB8" w:rsidRDefault="00B92376">
      <w:pPr>
        <w:spacing w:after="0" w:line="240" w:lineRule="auto"/>
      </w:pPr>
      <w:r>
        <w:separator/>
      </w:r>
    </w:p>
  </w:footnote>
  <w:footnote w:type="continuationSeparator" w:id="0">
    <w:p w:rsidR="00096EB8" w:rsidRDefault="00B9237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BA0462"/>
    <w:multiLevelType w:val="multilevel"/>
    <w:tmpl w:val="99F4A9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CA02017"/>
    <w:multiLevelType w:val="multilevel"/>
    <w:tmpl w:val="7774F9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82810D4"/>
    <w:multiLevelType w:val="multilevel"/>
    <w:tmpl w:val="A35445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D0B"/>
    <w:rsid w:val="00000343"/>
    <w:rsid w:val="00002C46"/>
    <w:rsid w:val="00003E2B"/>
    <w:rsid w:val="00004CE2"/>
    <w:rsid w:val="00006AB9"/>
    <w:rsid w:val="00007DD6"/>
    <w:rsid w:val="00010476"/>
    <w:rsid w:val="000110BC"/>
    <w:rsid w:val="00015027"/>
    <w:rsid w:val="000158BF"/>
    <w:rsid w:val="00017DC2"/>
    <w:rsid w:val="000218D2"/>
    <w:rsid w:val="00021EE7"/>
    <w:rsid w:val="0003069B"/>
    <w:rsid w:val="00031068"/>
    <w:rsid w:val="00033E51"/>
    <w:rsid w:val="00035344"/>
    <w:rsid w:val="00037BCE"/>
    <w:rsid w:val="000413E7"/>
    <w:rsid w:val="00053341"/>
    <w:rsid w:val="0005664A"/>
    <w:rsid w:val="00062A8E"/>
    <w:rsid w:val="00064338"/>
    <w:rsid w:val="00077D2D"/>
    <w:rsid w:val="0008224D"/>
    <w:rsid w:val="000823C7"/>
    <w:rsid w:val="00083E76"/>
    <w:rsid w:val="000862D8"/>
    <w:rsid w:val="00092C8E"/>
    <w:rsid w:val="00096EB8"/>
    <w:rsid w:val="000A18D9"/>
    <w:rsid w:val="000A3B17"/>
    <w:rsid w:val="000B1425"/>
    <w:rsid w:val="000B1758"/>
    <w:rsid w:val="000B3D74"/>
    <w:rsid w:val="000C1A58"/>
    <w:rsid w:val="000C4D58"/>
    <w:rsid w:val="000C727D"/>
    <w:rsid w:val="000E0AC1"/>
    <w:rsid w:val="000E1DAE"/>
    <w:rsid w:val="000E21E7"/>
    <w:rsid w:val="000E2DD8"/>
    <w:rsid w:val="000E5241"/>
    <w:rsid w:val="000E7B1B"/>
    <w:rsid w:val="000F1CA1"/>
    <w:rsid w:val="000F48A5"/>
    <w:rsid w:val="000F6A0F"/>
    <w:rsid w:val="000F72D5"/>
    <w:rsid w:val="001006C4"/>
    <w:rsid w:val="001059A1"/>
    <w:rsid w:val="00106123"/>
    <w:rsid w:val="00106190"/>
    <w:rsid w:val="00121DD3"/>
    <w:rsid w:val="00123938"/>
    <w:rsid w:val="00123B6C"/>
    <w:rsid w:val="001356C7"/>
    <w:rsid w:val="00150DD1"/>
    <w:rsid w:val="00160609"/>
    <w:rsid w:val="001649DF"/>
    <w:rsid w:val="0016554E"/>
    <w:rsid w:val="00172AE7"/>
    <w:rsid w:val="001733CD"/>
    <w:rsid w:val="00174E3C"/>
    <w:rsid w:val="00181089"/>
    <w:rsid w:val="00182104"/>
    <w:rsid w:val="00187602"/>
    <w:rsid w:val="00192991"/>
    <w:rsid w:val="00195BD5"/>
    <w:rsid w:val="00197BCD"/>
    <w:rsid w:val="001A5FC2"/>
    <w:rsid w:val="001B202D"/>
    <w:rsid w:val="001B35A7"/>
    <w:rsid w:val="001B40D2"/>
    <w:rsid w:val="001B6F2B"/>
    <w:rsid w:val="001D29B3"/>
    <w:rsid w:val="001D3DD5"/>
    <w:rsid w:val="001D7336"/>
    <w:rsid w:val="001E0E7D"/>
    <w:rsid w:val="001E2AB0"/>
    <w:rsid w:val="001F0EA8"/>
    <w:rsid w:val="001F510A"/>
    <w:rsid w:val="001F6328"/>
    <w:rsid w:val="0020301D"/>
    <w:rsid w:val="00204705"/>
    <w:rsid w:val="0020768A"/>
    <w:rsid w:val="00211E60"/>
    <w:rsid w:val="0021258A"/>
    <w:rsid w:val="0021481B"/>
    <w:rsid w:val="0021657E"/>
    <w:rsid w:val="0022281E"/>
    <w:rsid w:val="00224539"/>
    <w:rsid w:val="00225817"/>
    <w:rsid w:val="00225A38"/>
    <w:rsid w:val="00227E17"/>
    <w:rsid w:val="002303EB"/>
    <w:rsid w:val="002317D9"/>
    <w:rsid w:val="00243B37"/>
    <w:rsid w:val="00244708"/>
    <w:rsid w:val="002460E8"/>
    <w:rsid w:val="00247927"/>
    <w:rsid w:val="00257B48"/>
    <w:rsid w:val="002608C4"/>
    <w:rsid w:val="002668AD"/>
    <w:rsid w:val="0027656E"/>
    <w:rsid w:val="00284F53"/>
    <w:rsid w:val="00286DE3"/>
    <w:rsid w:val="002904BC"/>
    <w:rsid w:val="00291370"/>
    <w:rsid w:val="00292069"/>
    <w:rsid w:val="00296C72"/>
    <w:rsid w:val="002A295F"/>
    <w:rsid w:val="002A3C34"/>
    <w:rsid w:val="002A6507"/>
    <w:rsid w:val="002A7C5E"/>
    <w:rsid w:val="002B0EFC"/>
    <w:rsid w:val="002B3ACE"/>
    <w:rsid w:val="002B4ABA"/>
    <w:rsid w:val="002B51D7"/>
    <w:rsid w:val="002C2862"/>
    <w:rsid w:val="002C2D10"/>
    <w:rsid w:val="002C3C13"/>
    <w:rsid w:val="002C6D3C"/>
    <w:rsid w:val="002C7A50"/>
    <w:rsid w:val="002D0DC5"/>
    <w:rsid w:val="002D1C1C"/>
    <w:rsid w:val="002D2E62"/>
    <w:rsid w:val="002D79F4"/>
    <w:rsid w:val="002E2002"/>
    <w:rsid w:val="002E3BB4"/>
    <w:rsid w:val="002F0916"/>
    <w:rsid w:val="00300A9B"/>
    <w:rsid w:val="00300A9C"/>
    <w:rsid w:val="003121C7"/>
    <w:rsid w:val="0031446D"/>
    <w:rsid w:val="0032616D"/>
    <w:rsid w:val="00326956"/>
    <w:rsid w:val="00326FDC"/>
    <w:rsid w:val="00330EBB"/>
    <w:rsid w:val="00334622"/>
    <w:rsid w:val="00334DE1"/>
    <w:rsid w:val="00336619"/>
    <w:rsid w:val="003446DD"/>
    <w:rsid w:val="00345DAC"/>
    <w:rsid w:val="00357B31"/>
    <w:rsid w:val="00366F5A"/>
    <w:rsid w:val="003674D1"/>
    <w:rsid w:val="00372AE2"/>
    <w:rsid w:val="00373251"/>
    <w:rsid w:val="003851D4"/>
    <w:rsid w:val="00390A4B"/>
    <w:rsid w:val="003940A4"/>
    <w:rsid w:val="00397FE7"/>
    <w:rsid w:val="003A1818"/>
    <w:rsid w:val="003A3202"/>
    <w:rsid w:val="003A3447"/>
    <w:rsid w:val="003A4ABE"/>
    <w:rsid w:val="003A64FE"/>
    <w:rsid w:val="003B3911"/>
    <w:rsid w:val="003B50E6"/>
    <w:rsid w:val="003C293B"/>
    <w:rsid w:val="003D213B"/>
    <w:rsid w:val="003D2373"/>
    <w:rsid w:val="003D339A"/>
    <w:rsid w:val="003D4A55"/>
    <w:rsid w:val="003F5439"/>
    <w:rsid w:val="003F6B37"/>
    <w:rsid w:val="00401852"/>
    <w:rsid w:val="004023D4"/>
    <w:rsid w:val="00402975"/>
    <w:rsid w:val="00405584"/>
    <w:rsid w:val="0040656C"/>
    <w:rsid w:val="00411BBD"/>
    <w:rsid w:val="00422171"/>
    <w:rsid w:val="00425EB2"/>
    <w:rsid w:val="004303F6"/>
    <w:rsid w:val="0043418E"/>
    <w:rsid w:val="00434839"/>
    <w:rsid w:val="004400F5"/>
    <w:rsid w:val="00440A98"/>
    <w:rsid w:val="00441C4F"/>
    <w:rsid w:val="004517C5"/>
    <w:rsid w:val="00452D57"/>
    <w:rsid w:val="0045565D"/>
    <w:rsid w:val="00455C26"/>
    <w:rsid w:val="00460745"/>
    <w:rsid w:val="00467C36"/>
    <w:rsid w:val="004769CC"/>
    <w:rsid w:val="00480803"/>
    <w:rsid w:val="00484388"/>
    <w:rsid w:val="0048687D"/>
    <w:rsid w:val="004904CB"/>
    <w:rsid w:val="00490852"/>
    <w:rsid w:val="004940A6"/>
    <w:rsid w:val="004967FE"/>
    <w:rsid w:val="00496917"/>
    <w:rsid w:val="004A28E6"/>
    <w:rsid w:val="004A33FC"/>
    <w:rsid w:val="004B155D"/>
    <w:rsid w:val="004B1A4E"/>
    <w:rsid w:val="004B3377"/>
    <w:rsid w:val="004B4418"/>
    <w:rsid w:val="004B4608"/>
    <w:rsid w:val="004B4801"/>
    <w:rsid w:val="004B5737"/>
    <w:rsid w:val="004C10B7"/>
    <w:rsid w:val="004C12E9"/>
    <w:rsid w:val="004C6199"/>
    <w:rsid w:val="004D4D20"/>
    <w:rsid w:val="004E1831"/>
    <w:rsid w:val="004E231B"/>
    <w:rsid w:val="004E3CFB"/>
    <w:rsid w:val="004E6188"/>
    <w:rsid w:val="004E7605"/>
    <w:rsid w:val="004F2E2A"/>
    <w:rsid w:val="004F719E"/>
    <w:rsid w:val="005060DD"/>
    <w:rsid w:val="00511A9D"/>
    <w:rsid w:val="00514E12"/>
    <w:rsid w:val="0051715E"/>
    <w:rsid w:val="005174FA"/>
    <w:rsid w:val="00525FB4"/>
    <w:rsid w:val="00531D33"/>
    <w:rsid w:val="00532C98"/>
    <w:rsid w:val="0053588E"/>
    <w:rsid w:val="00535B70"/>
    <w:rsid w:val="00536BA5"/>
    <w:rsid w:val="00537C98"/>
    <w:rsid w:val="005472CD"/>
    <w:rsid w:val="00547E0D"/>
    <w:rsid w:val="0055671A"/>
    <w:rsid w:val="0055734A"/>
    <w:rsid w:val="00561050"/>
    <w:rsid w:val="00564C61"/>
    <w:rsid w:val="00567C58"/>
    <w:rsid w:val="00580A6A"/>
    <w:rsid w:val="00582BBA"/>
    <w:rsid w:val="00583B42"/>
    <w:rsid w:val="005902D3"/>
    <w:rsid w:val="00590B74"/>
    <w:rsid w:val="00590D64"/>
    <w:rsid w:val="00592294"/>
    <w:rsid w:val="00594B1F"/>
    <w:rsid w:val="005A07A5"/>
    <w:rsid w:val="005A1F1F"/>
    <w:rsid w:val="005A36AF"/>
    <w:rsid w:val="005B5556"/>
    <w:rsid w:val="005C092D"/>
    <w:rsid w:val="005D4300"/>
    <w:rsid w:val="005D4674"/>
    <w:rsid w:val="005D5375"/>
    <w:rsid w:val="005D7D95"/>
    <w:rsid w:val="005D7F2F"/>
    <w:rsid w:val="005E1766"/>
    <w:rsid w:val="005E26E2"/>
    <w:rsid w:val="005E3E58"/>
    <w:rsid w:val="005E6DA5"/>
    <w:rsid w:val="005F15ED"/>
    <w:rsid w:val="005F3A45"/>
    <w:rsid w:val="005F5D5C"/>
    <w:rsid w:val="00601B43"/>
    <w:rsid w:val="00602152"/>
    <w:rsid w:val="00602430"/>
    <w:rsid w:val="00610C39"/>
    <w:rsid w:val="00611E26"/>
    <w:rsid w:val="006158F0"/>
    <w:rsid w:val="00617748"/>
    <w:rsid w:val="00617F0B"/>
    <w:rsid w:val="00627A97"/>
    <w:rsid w:val="00627DF4"/>
    <w:rsid w:val="00632EE2"/>
    <w:rsid w:val="00643B96"/>
    <w:rsid w:val="00645A86"/>
    <w:rsid w:val="006476B5"/>
    <w:rsid w:val="00651E08"/>
    <w:rsid w:val="00652890"/>
    <w:rsid w:val="00654659"/>
    <w:rsid w:val="00662343"/>
    <w:rsid w:val="00662B9F"/>
    <w:rsid w:val="00662CEC"/>
    <w:rsid w:val="006654F7"/>
    <w:rsid w:val="00665E4C"/>
    <w:rsid w:val="0066668B"/>
    <w:rsid w:val="006677C5"/>
    <w:rsid w:val="00671351"/>
    <w:rsid w:val="00671A66"/>
    <w:rsid w:val="00674FDE"/>
    <w:rsid w:val="0067799F"/>
    <w:rsid w:val="00690623"/>
    <w:rsid w:val="00690D6E"/>
    <w:rsid w:val="0069691E"/>
    <w:rsid w:val="00697624"/>
    <w:rsid w:val="006A0DBB"/>
    <w:rsid w:val="006A24B8"/>
    <w:rsid w:val="006A2A4B"/>
    <w:rsid w:val="006A3AC4"/>
    <w:rsid w:val="006A40EE"/>
    <w:rsid w:val="006A6852"/>
    <w:rsid w:val="006B71D1"/>
    <w:rsid w:val="006C2F28"/>
    <w:rsid w:val="006C48C1"/>
    <w:rsid w:val="006C4B60"/>
    <w:rsid w:val="006C6C88"/>
    <w:rsid w:val="006C7E2C"/>
    <w:rsid w:val="006D0EE3"/>
    <w:rsid w:val="006E37AC"/>
    <w:rsid w:val="006E4BC9"/>
    <w:rsid w:val="006E5DC0"/>
    <w:rsid w:val="006E7D56"/>
    <w:rsid w:val="006F1FFD"/>
    <w:rsid w:val="006F3761"/>
    <w:rsid w:val="006F5B1F"/>
    <w:rsid w:val="007000D0"/>
    <w:rsid w:val="00712F1F"/>
    <w:rsid w:val="00715D48"/>
    <w:rsid w:val="007222FC"/>
    <w:rsid w:val="0072613E"/>
    <w:rsid w:val="00726213"/>
    <w:rsid w:val="00734192"/>
    <w:rsid w:val="00735523"/>
    <w:rsid w:val="00741447"/>
    <w:rsid w:val="00747AA9"/>
    <w:rsid w:val="0075432D"/>
    <w:rsid w:val="007560E9"/>
    <w:rsid w:val="0075655A"/>
    <w:rsid w:val="00760B84"/>
    <w:rsid w:val="007642DA"/>
    <w:rsid w:val="00766E87"/>
    <w:rsid w:val="00771E39"/>
    <w:rsid w:val="00775B51"/>
    <w:rsid w:val="0077677F"/>
    <w:rsid w:val="00781E88"/>
    <w:rsid w:val="007838A0"/>
    <w:rsid w:val="0078398B"/>
    <w:rsid w:val="0078781C"/>
    <w:rsid w:val="00795C66"/>
    <w:rsid w:val="007968F3"/>
    <w:rsid w:val="007972B8"/>
    <w:rsid w:val="007A116E"/>
    <w:rsid w:val="007A43C0"/>
    <w:rsid w:val="007B1868"/>
    <w:rsid w:val="007B411C"/>
    <w:rsid w:val="007B5F1E"/>
    <w:rsid w:val="007C1A7A"/>
    <w:rsid w:val="007C4C3A"/>
    <w:rsid w:val="007D27C4"/>
    <w:rsid w:val="007E11FA"/>
    <w:rsid w:val="007E1507"/>
    <w:rsid w:val="007E2273"/>
    <w:rsid w:val="007E39B7"/>
    <w:rsid w:val="007E660F"/>
    <w:rsid w:val="007E6B9D"/>
    <w:rsid w:val="008030B6"/>
    <w:rsid w:val="008169A7"/>
    <w:rsid w:val="0081736A"/>
    <w:rsid w:val="00821E23"/>
    <w:rsid w:val="00823218"/>
    <w:rsid w:val="00824419"/>
    <w:rsid w:val="008247BA"/>
    <w:rsid w:val="00826BFB"/>
    <w:rsid w:val="00827669"/>
    <w:rsid w:val="00841B4E"/>
    <w:rsid w:val="00842304"/>
    <w:rsid w:val="008435F4"/>
    <w:rsid w:val="00850A6E"/>
    <w:rsid w:val="00851CC3"/>
    <w:rsid w:val="00851F9F"/>
    <w:rsid w:val="008520FD"/>
    <w:rsid w:val="00852147"/>
    <w:rsid w:val="00854D0B"/>
    <w:rsid w:val="00861A33"/>
    <w:rsid w:val="00865E4B"/>
    <w:rsid w:val="00867340"/>
    <w:rsid w:val="00872F9B"/>
    <w:rsid w:val="008779C7"/>
    <w:rsid w:val="0088398C"/>
    <w:rsid w:val="00890DB0"/>
    <w:rsid w:val="00891691"/>
    <w:rsid w:val="0089733C"/>
    <w:rsid w:val="008973C8"/>
    <w:rsid w:val="008978C8"/>
    <w:rsid w:val="008A25D0"/>
    <w:rsid w:val="008A40F9"/>
    <w:rsid w:val="008A569A"/>
    <w:rsid w:val="008B184A"/>
    <w:rsid w:val="008B3683"/>
    <w:rsid w:val="008B652D"/>
    <w:rsid w:val="008B6922"/>
    <w:rsid w:val="008C0672"/>
    <w:rsid w:val="008C18AF"/>
    <w:rsid w:val="008C1D5E"/>
    <w:rsid w:val="008C4F19"/>
    <w:rsid w:val="008C7CC7"/>
    <w:rsid w:val="008E02C9"/>
    <w:rsid w:val="008E1EEB"/>
    <w:rsid w:val="008F1208"/>
    <w:rsid w:val="008F39AB"/>
    <w:rsid w:val="00901117"/>
    <w:rsid w:val="00902D07"/>
    <w:rsid w:val="00912A07"/>
    <w:rsid w:val="00913854"/>
    <w:rsid w:val="00914C10"/>
    <w:rsid w:val="00921E67"/>
    <w:rsid w:val="00930ACD"/>
    <w:rsid w:val="00935598"/>
    <w:rsid w:val="009357F3"/>
    <w:rsid w:val="00937502"/>
    <w:rsid w:val="00941B4A"/>
    <w:rsid w:val="00944FD3"/>
    <w:rsid w:val="0095242C"/>
    <w:rsid w:val="009544B1"/>
    <w:rsid w:val="00955A37"/>
    <w:rsid w:val="00957B9E"/>
    <w:rsid w:val="00963DFE"/>
    <w:rsid w:val="00964050"/>
    <w:rsid w:val="00966291"/>
    <w:rsid w:val="00966688"/>
    <w:rsid w:val="00980562"/>
    <w:rsid w:val="009825F1"/>
    <w:rsid w:val="00984A68"/>
    <w:rsid w:val="00994994"/>
    <w:rsid w:val="00995283"/>
    <w:rsid w:val="00995FBD"/>
    <w:rsid w:val="009A037A"/>
    <w:rsid w:val="009A0B7D"/>
    <w:rsid w:val="009A462B"/>
    <w:rsid w:val="009A64D6"/>
    <w:rsid w:val="009A69EB"/>
    <w:rsid w:val="009A7B14"/>
    <w:rsid w:val="009B3118"/>
    <w:rsid w:val="009B3FF2"/>
    <w:rsid w:val="009B43D2"/>
    <w:rsid w:val="009B6075"/>
    <w:rsid w:val="009C138F"/>
    <w:rsid w:val="009C311A"/>
    <w:rsid w:val="009C7FC9"/>
    <w:rsid w:val="009D1EED"/>
    <w:rsid w:val="009D2E00"/>
    <w:rsid w:val="009E395E"/>
    <w:rsid w:val="009E6077"/>
    <w:rsid w:val="009E69E0"/>
    <w:rsid w:val="009E754F"/>
    <w:rsid w:val="009F654E"/>
    <w:rsid w:val="009F7BAE"/>
    <w:rsid w:val="00A02BD6"/>
    <w:rsid w:val="00A02DE4"/>
    <w:rsid w:val="00A03517"/>
    <w:rsid w:val="00A10E20"/>
    <w:rsid w:val="00A144FE"/>
    <w:rsid w:val="00A15E4C"/>
    <w:rsid w:val="00A160D7"/>
    <w:rsid w:val="00A16AD0"/>
    <w:rsid w:val="00A25822"/>
    <w:rsid w:val="00A320FF"/>
    <w:rsid w:val="00A349BE"/>
    <w:rsid w:val="00A404EE"/>
    <w:rsid w:val="00A405D6"/>
    <w:rsid w:val="00A42847"/>
    <w:rsid w:val="00A45C90"/>
    <w:rsid w:val="00A46A8F"/>
    <w:rsid w:val="00A57C58"/>
    <w:rsid w:val="00A610D7"/>
    <w:rsid w:val="00A6302A"/>
    <w:rsid w:val="00A65E39"/>
    <w:rsid w:val="00A71002"/>
    <w:rsid w:val="00A752AB"/>
    <w:rsid w:val="00A77BA9"/>
    <w:rsid w:val="00A81A09"/>
    <w:rsid w:val="00A82111"/>
    <w:rsid w:val="00A823E2"/>
    <w:rsid w:val="00A83C6C"/>
    <w:rsid w:val="00A903CD"/>
    <w:rsid w:val="00A90F71"/>
    <w:rsid w:val="00AB224F"/>
    <w:rsid w:val="00AB7801"/>
    <w:rsid w:val="00AC203D"/>
    <w:rsid w:val="00AD1175"/>
    <w:rsid w:val="00AD5F30"/>
    <w:rsid w:val="00AE50A7"/>
    <w:rsid w:val="00AE540D"/>
    <w:rsid w:val="00AF0A35"/>
    <w:rsid w:val="00AF3B8C"/>
    <w:rsid w:val="00B02D82"/>
    <w:rsid w:val="00B03642"/>
    <w:rsid w:val="00B067AC"/>
    <w:rsid w:val="00B1259E"/>
    <w:rsid w:val="00B12704"/>
    <w:rsid w:val="00B13BCF"/>
    <w:rsid w:val="00B14D90"/>
    <w:rsid w:val="00B16A6C"/>
    <w:rsid w:val="00B175DF"/>
    <w:rsid w:val="00B22B2E"/>
    <w:rsid w:val="00B233A4"/>
    <w:rsid w:val="00B26E7C"/>
    <w:rsid w:val="00B31B73"/>
    <w:rsid w:val="00B3443F"/>
    <w:rsid w:val="00B34612"/>
    <w:rsid w:val="00B461EC"/>
    <w:rsid w:val="00B5279B"/>
    <w:rsid w:val="00B553B5"/>
    <w:rsid w:val="00B558F7"/>
    <w:rsid w:val="00B5603B"/>
    <w:rsid w:val="00B562EE"/>
    <w:rsid w:val="00B57CF1"/>
    <w:rsid w:val="00B60CC1"/>
    <w:rsid w:val="00B610B6"/>
    <w:rsid w:val="00B6387F"/>
    <w:rsid w:val="00B665C7"/>
    <w:rsid w:val="00B703B3"/>
    <w:rsid w:val="00B70991"/>
    <w:rsid w:val="00B7504A"/>
    <w:rsid w:val="00B764ED"/>
    <w:rsid w:val="00B76766"/>
    <w:rsid w:val="00B77C79"/>
    <w:rsid w:val="00B812D6"/>
    <w:rsid w:val="00B834B6"/>
    <w:rsid w:val="00B834F3"/>
    <w:rsid w:val="00B867DC"/>
    <w:rsid w:val="00B92376"/>
    <w:rsid w:val="00B96130"/>
    <w:rsid w:val="00B963D4"/>
    <w:rsid w:val="00B96A6B"/>
    <w:rsid w:val="00BA4887"/>
    <w:rsid w:val="00BA6E58"/>
    <w:rsid w:val="00BB0613"/>
    <w:rsid w:val="00BC355E"/>
    <w:rsid w:val="00BC53A6"/>
    <w:rsid w:val="00BD11CD"/>
    <w:rsid w:val="00BD4C9E"/>
    <w:rsid w:val="00BD59DA"/>
    <w:rsid w:val="00BE5C96"/>
    <w:rsid w:val="00BE63CC"/>
    <w:rsid w:val="00BF241D"/>
    <w:rsid w:val="00BF4101"/>
    <w:rsid w:val="00C02B4A"/>
    <w:rsid w:val="00C059CA"/>
    <w:rsid w:val="00C1103B"/>
    <w:rsid w:val="00C12157"/>
    <w:rsid w:val="00C20C22"/>
    <w:rsid w:val="00C22F6B"/>
    <w:rsid w:val="00C2300C"/>
    <w:rsid w:val="00C32849"/>
    <w:rsid w:val="00C32C81"/>
    <w:rsid w:val="00C34380"/>
    <w:rsid w:val="00C356DA"/>
    <w:rsid w:val="00C41B73"/>
    <w:rsid w:val="00C50B71"/>
    <w:rsid w:val="00C51E73"/>
    <w:rsid w:val="00C52A7E"/>
    <w:rsid w:val="00C544E9"/>
    <w:rsid w:val="00C56570"/>
    <w:rsid w:val="00C65105"/>
    <w:rsid w:val="00C654C8"/>
    <w:rsid w:val="00C65847"/>
    <w:rsid w:val="00C669C7"/>
    <w:rsid w:val="00C67D01"/>
    <w:rsid w:val="00C76F00"/>
    <w:rsid w:val="00C80DB1"/>
    <w:rsid w:val="00C82677"/>
    <w:rsid w:val="00C83825"/>
    <w:rsid w:val="00C86DDF"/>
    <w:rsid w:val="00C917DA"/>
    <w:rsid w:val="00C91D7E"/>
    <w:rsid w:val="00C947E2"/>
    <w:rsid w:val="00CA25CF"/>
    <w:rsid w:val="00CA33C9"/>
    <w:rsid w:val="00CA6C44"/>
    <w:rsid w:val="00CA6C89"/>
    <w:rsid w:val="00CA7C1B"/>
    <w:rsid w:val="00CA7E37"/>
    <w:rsid w:val="00CB1E3C"/>
    <w:rsid w:val="00CB52DC"/>
    <w:rsid w:val="00CC2C8B"/>
    <w:rsid w:val="00CD0C66"/>
    <w:rsid w:val="00CD0DF7"/>
    <w:rsid w:val="00CE48BF"/>
    <w:rsid w:val="00CE759F"/>
    <w:rsid w:val="00D03B00"/>
    <w:rsid w:val="00D04561"/>
    <w:rsid w:val="00D133F9"/>
    <w:rsid w:val="00D13B20"/>
    <w:rsid w:val="00D21811"/>
    <w:rsid w:val="00D25670"/>
    <w:rsid w:val="00D25CA1"/>
    <w:rsid w:val="00D30741"/>
    <w:rsid w:val="00D32320"/>
    <w:rsid w:val="00D3367D"/>
    <w:rsid w:val="00D34EB1"/>
    <w:rsid w:val="00D45F8A"/>
    <w:rsid w:val="00D516E7"/>
    <w:rsid w:val="00D51E89"/>
    <w:rsid w:val="00D54705"/>
    <w:rsid w:val="00D65BFB"/>
    <w:rsid w:val="00D67229"/>
    <w:rsid w:val="00D6724D"/>
    <w:rsid w:val="00D73F1E"/>
    <w:rsid w:val="00D75E92"/>
    <w:rsid w:val="00D76D26"/>
    <w:rsid w:val="00D77869"/>
    <w:rsid w:val="00D8106F"/>
    <w:rsid w:val="00D82508"/>
    <w:rsid w:val="00D86515"/>
    <w:rsid w:val="00D90739"/>
    <w:rsid w:val="00D968C0"/>
    <w:rsid w:val="00DA36BF"/>
    <w:rsid w:val="00DA5346"/>
    <w:rsid w:val="00DA5F12"/>
    <w:rsid w:val="00DA606F"/>
    <w:rsid w:val="00DA66C1"/>
    <w:rsid w:val="00DA7E10"/>
    <w:rsid w:val="00DB08EB"/>
    <w:rsid w:val="00DB4FDA"/>
    <w:rsid w:val="00DB6C28"/>
    <w:rsid w:val="00DB75A2"/>
    <w:rsid w:val="00DC19E9"/>
    <w:rsid w:val="00DC2FB0"/>
    <w:rsid w:val="00DC47D6"/>
    <w:rsid w:val="00DC6FDC"/>
    <w:rsid w:val="00DD1A75"/>
    <w:rsid w:val="00DD2342"/>
    <w:rsid w:val="00DD422E"/>
    <w:rsid w:val="00DD5018"/>
    <w:rsid w:val="00DE070D"/>
    <w:rsid w:val="00DE410A"/>
    <w:rsid w:val="00DE6DC2"/>
    <w:rsid w:val="00DE7B51"/>
    <w:rsid w:val="00DF2CB6"/>
    <w:rsid w:val="00DF3352"/>
    <w:rsid w:val="00DF66E0"/>
    <w:rsid w:val="00E010B1"/>
    <w:rsid w:val="00E01C2D"/>
    <w:rsid w:val="00E02D9C"/>
    <w:rsid w:val="00E055BD"/>
    <w:rsid w:val="00E13C0B"/>
    <w:rsid w:val="00E17B3B"/>
    <w:rsid w:val="00E206F0"/>
    <w:rsid w:val="00E214EC"/>
    <w:rsid w:val="00E24034"/>
    <w:rsid w:val="00E31380"/>
    <w:rsid w:val="00E315D4"/>
    <w:rsid w:val="00E31E7E"/>
    <w:rsid w:val="00E33DDA"/>
    <w:rsid w:val="00E40DFF"/>
    <w:rsid w:val="00E54EA1"/>
    <w:rsid w:val="00E634C9"/>
    <w:rsid w:val="00E64EA9"/>
    <w:rsid w:val="00E6735A"/>
    <w:rsid w:val="00E675DA"/>
    <w:rsid w:val="00E67FF1"/>
    <w:rsid w:val="00E7530A"/>
    <w:rsid w:val="00E80BF0"/>
    <w:rsid w:val="00E81F75"/>
    <w:rsid w:val="00E83791"/>
    <w:rsid w:val="00E83C22"/>
    <w:rsid w:val="00E84286"/>
    <w:rsid w:val="00E87935"/>
    <w:rsid w:val="00E9089B"/>
    <w:rsid w:val="00E92A6A"/>
    <w:rsid w:val="00E95CED"/>
    <w:rsid w:val="00E96711"/>
    <w:rsid w:val="00EA0624"/>
    <w:rsid w:val="00EA4E47"/>
    <w:rsid w:val="00EA61AE"/>
    <w:rsid w:val="00EB2769"/>
    <w:rsid w:val="00EB4B34"/>
    <w:rsid w:val="00EB67F4"/>
    <w:rsid w:val="00EC142E"/>
    <w:rsid w:val="00EC7886"/>
    <w:rsid w:val="00EC7D0B"/>
    <w:rsid w:val="00EC7D6C"/>
    <w:rsid w:val="00ED016A"/>
    <w:rsid w:val="00ED5F1D"/>
    <w:rsid w:val="00ED663A"/>
    <w:rsid w:val="00EE1D15"/>
    <w:rsid w:val="00EE2CC2"/>
    <w:rsid w:val="00EE301B"/>
    <w:rsid w:val="00EF3B97"/>
    <w:rsid w:val="00EF7D92"/>
    <w:rsid w:val="00F01BC1"/>
    <w:rsid w:val="00F01FDF"/>
    <w:rsid w:val="00F02174"/>
    <w:rsid w:val="00F10DAF"/>
    <w:rsid w:val="00F13E3C"/>
    <w:rsid w:val="00F21E62"/>
    <w:rsid w:val="00F22E17"/>
    <w:rsid w:val="00F3272E"/>
    <w:rsid w:val="00F33CD1"/>
    <w:rsid w:val="00F35D76"/>
    <w:rsid w:val="00F37CDA"/>
    <w:rsid w:val="00F470C5"/>
    <w:rsid w:val="00F5035E"/>
    <w:rsid w:val="00F50E0F"/>
    <w:rsid w:val="00F52601"/>
    <w:rsid w:val="00F530F1"/>
    <w:rsid w:val="00F538B6"/>
    <w:rsid w:val="00F56535"/>
    <w:rsid w:val="00F6426C"/>
    <w:rsid w:val="00F65BC6"/>
    <w:rsid w:val="00F67D19"/>
    <w:rsid w:val="00F72196"/>
    <w:rsid w:val="00F7742E"/>
    <w:rsid w:val="00F77ABB"/>
    <w:rsid w:val="00F77E89"/>
    <w:rsid w:val="00F827FE"/>
    <w:rsid w:val="00F83AFF"/>
    <w:rsid w:val="00F84A3F"/>
    <w:rsid w:val="00F95DE7"/>
    <w:rsid w:val="00FA1507"/>
    <w:rsid w:val="00FA3F51"/>
    <w:rsid w:val="00FA4972"/>
    <w:rsid w:val="00FB174C"/>
    <w:rsid w:val="00FB4D1C"/>
    <w:rsid w:val="00FC2803"/>
    <w:rsid w:val="00FC2ED3"/>
    <w:rsid w:val="00FC3E92"/>
    <w:rsid w:val="00FC5237"/>
    <w:rsid w:val="00FC6C79"/>
    <w:rsid w:val="00FD30A2"/>
    <w:rsid w:val="00FD512F"/>
    <w:rsid w:val="00FE248C"/>
    <w:rsid w:val="00FE5EC9"/>
    <w:rsid w:val="00FE64FD"/>
    <w:rsid w:val="00FE7BC5"/>
    <w:rsid w:val="00FF2183"/>
    <w:rsid w:val="00FF23DE"/>
    <w:rsid w:val="00FF4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57C1D1"/>
  <w15:chartTrackingRefBased/>
  <w15:docId w15:val="{7FC78028-86EF-4D57-ADE6-55270C8701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51E08"/>
    <w:pPr>
      <w:spacing w:line="276" w:lineRule="auto"/>
    </w:pPr>
    <w:rPr>
      <w:rFonts w:ascii="Calibri" w:eastAsia="Times New Roman" w:hAnsi="Calibri" w:cs="Times New Roman"/>
      <w:sz w:val="21"/>
      <w:szCs w:val="21"/>
      <w:lang w:eastAsia="pt-BR"/>
    </w:rPr>
  </w:style>
  <w:style w:type="paragraph" w:styleId="Ttulo1">
    <w:name w:val="heading 1"/>
    <w:basedOn w:val="Normal"/>
    <w:link w:val="Ttulo1Char"/>
    <w:uiPriority w:val="9"/>
    <w:qFormat/>
    <w:rsid w:val="00854D0B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paragraph" w:styleId="Ttulo2">
    <w:name w:val="heading 2"/>
    <w:basedOn w:val="Normal"/>
    <w:link w:val="Ttulo2Char"/>
    <w:uiPriority w:val="9"/>
    <w:qFormat/>
    <w:rsid w:val="00854D0B"/>
    <w:pPr>
      <w:spacing w:before="100" w:beforeAutospacing="1" w:after="100" w:afterAutospacing="1" w:line="240" w:lineRule="auto"/>
      <w:outlineLvl w:val="1"/>
    </w:pPr>
    <w:rPr>
      <w:rFonts w:ascii="Times New Roman" w:hAnsi="Times New Roman"/>
      <w:b/>
      <w:bCs/>
      <w:sz w:val="36"/>
      <w:szCs w:val="3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B31B73"/>
    <w:pPr>
      <w:keepNext/>
      <w:keepLines/>
      <w:spacing w:before="40" w:after="0" w:line="259" w:lineRule="auto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en-US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B31B73"/>
    <w:pPr>
      <w:keepNext/>
      <w:keepLines/>
      <w:spacing w:before="40" w:after="0" w:line="259" w:lineRule="auto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sz w:val="22"/>
      <w:szCs w:val="22"/>
      <w:lang w:eastAsia="en-US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31B73"/>
    <w:pPr>
      <w:keepNext/>
      <w:keepLines/>
      <w:spacing w:before="40" w:after="0" w:line="259" w:lineRule="auto"/>
      <w:outlineLvl w:val="4"/>
    </w:pPr>
    <w:rPr>
      <w:rFonts w:asciiTheme="majorHAnsi" w:eastAsiaTheme="majorEastAsia" w:hAnsiTheme="majorHAnsi" w:cstheme="majorBidi"/>
      <w:color w:val="2F5496" w:themeColor="accent1" w:themeShade="BF"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54D0B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854D0B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descriptionwrapper">
    <w:name w:val="description__wrapper"/>
    <w:basedOn w:val="Fontepargpadro"/>
    <w:rsid w:val="00854D0B"/>
  </w:style>
  <w:style w:type="character" w:customStyle="1" w:styleId="gallerydescription">
    <w:name w:val="gallery__description"/>
    <w:basedOn w:val="Fontepargpadro"/>
    <w:rsid w:val="00854D0B"/>
  </w:style>
  <w:style w:type="character" w:customStyle="1" w:styleId="gallerycredits">
    <w:name w:val="gallery__credits"/>
    <w:basedOn w:val="Fontepargpadro"/>
    <w:rsid w:val="00854D0B"/>
  </w:style>
  <w:style w:type="character" w:customStyle="1" w:styleId="cmpauthor-name">
    <w:name w:val="cmp__author-name"/>
    <w:basedOn w:val="Fontepargpadro"/>
    <w:rsid w:val="00854D0B"/>
  </w:style>
  <w:style w:type="paragraph" w:styleId="NormalWeb">
    <w:name w:val="Normal (Web)"/>
    <w:basedOn w:val="Normal"/>
    <w:uiPriority w:val="99"/>
    <w:unhideWhenUsed/>
    <w:rsid w:val="00854D0B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854D0B"/>
    <w:rPr>
      <w:color w:val="0000FF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8169A7"/>
    <w:rPr>
      <w:color w:val="605E5C"/>
      <w:shd w:val="clear" w:color="auto" w:fill="E1DFDD"/>
    </w:rPr>
  </w:style>
  <w:style w:type="paragraph" w:styleId="Rodap">
    <w:name w:val="footer"/>
    <w:basedOn w:val="Normal"/>
    <w:link w:val="RodapChar"/>
    <w:uiPriority w:val="99"/>
    <w:unhideWhenUsed/>
    <w:rsid w:val="00651E0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51E08"/>
    <w:rPr>
      <w:rFonts w:ascii="Calibri" w:eastAsia="Times New Roman" w:hAnsi="Calibri" w:cs="Times New Roman"/>
      <w:sz w:val="21"/>
      <w:szCs w:val="21"/>
      <w:lang w:eastAsia="pt-BR"/>
    </w:rPr>
  </w:style>
  <w:style w:type="paragraph" w:styleId="PargrafodaLista">
    <w:name w:val="List Paragraph"/>
    <w:basedOn w:val="Normal"/>
    <w:uiPriority w:val="34"/>
    <w:qFormat/>
    <w:rsid w:val="00B92376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DB6C28"/>
    <w:rPr>
      <w:b/>
      <w:bCs/>
    </w:rPr>
  </w:style>
  <w:style w:type="paragraph" w:customStyle="1" w:styleId="content-publication-datafrom">
    <w:name w:val="content-publication-data__from"/>
    <w:basedOn w:val="Normal"/>
    <w:rsid w:val="00A16AD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ontent-publication-dataupdated">
    <w:name w:val="content-publication-data__updated"/>
    <w:basedOn w:val="Normal"/>
    <w:rsid w:val="00A16AD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ontent-publication-dataupdated-relative">
    <w:name w:val="content-publication-data__updated-relative"/>
    <w:basedOn w:val="Fontepargpadro"/>
    <w:rsid w:val="00A16AD0"/>
  </w:style>
  <w:style w:type="character" w:customStyle="1" w:styleId="Ttulo3Char">
    <w:name w:val="Título 3 Char"/>
    <w:basedOn w:val="Fontepargpadro"/>
    <w:link w:val="Ttulo3"/>
    <w:uiPriority w:val="9"/>
    <w:rsid w:val="00B31B73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Ttulo4Char">
    <w:name w:val="Título 4 Char"/>
    <w:basedOn w:val="Fontepargpadro"/>
    <w:link w:val="Ttulo4"/>
    <w:uiPriority w:val="9"/>
    <w:rsid w:val="00B31B73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31B73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date-display-single">
    <w:name w:val="date-display-single"/>
    <w:basedOn w:val="Fontepargpadro"/>
    <w:rsid w:val="00B31B73"/>
  </w:style>
  <w:style w:type="character" w:customStyle="1" w:styleId="credits">
    <w:name w:val="credits"/>
    <w:basedOn w:val="Fontepargpadro"/>
    <w:rsid w:val="00A610D7"/>
  </w:style>
  <w:style w:type="character" w:customStyle="1" w:styleId="screen-reader-only">
    <w:name w:val="screen-reader-only"/>
    <w:basedOn w:val="Fontepargpadro"/>
    <w:rsid w:val="00004CE2"/>
  </w:style>
  <w:style w:type="paragraph" w:customStyle="1" w:styleId="sectionsubtitle">
    <w:name w:val="section__subtitle"/>
    <w:basedOn w:val="Normal"/>
    <w:rsid w:val="002A7C5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elementor-icon-list-item">
    <w:name w:val="elementor-icon-list-item"/>
    <w:basedOn w:val="Normal"/>
    <w:rsid w:val="00A46A8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elementor-icon-list-text">
    <w:name w:val="elementor-icon-list-text"/>
    <w:basedOn w:val="Fontepargpadro"/>
    <w:rsid w:val="00A46A8F"/>
  </w:style>
  <w:style w:type="character" w:customStyle="1" w:styleId="elementor-post-infoitem-prefix">
    <w:name w:val="elementor-post-info__item-prefix"/>
    <w:basedOn w:val="Fontepargpadro"/>
    <w:rsid w:val="00A46A8F"/>
  </w:style>
  <w:style w:type="character" w:customStyle="1" w:styleId="a-size-large">
    <w:name w:val="a-size-large"/>
    <w:basedOn w:val="Fontepargpadro"/>
    <w:rsid w:val="00654659"/>
  </w:style>
  <w:style w:type="paragraph" w:customStyle="1" w:styleId="codex-caption">
    <w:name w:val="codex-caption"/>
    <w:basedOn w:val="Normal"/>
    <w:rsid w:val="00F65BC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934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532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3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916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070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891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05682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75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92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26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4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93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13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0782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925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9706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9676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374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43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967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72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51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916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171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5405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90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299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767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5548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7047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803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16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532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52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36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28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260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4879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2164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193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825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95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315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622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972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3238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8876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8871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3509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5416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94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80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7801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1963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4127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11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70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993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877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0537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2282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8994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0523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2496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6887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14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395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804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38303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9150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79853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602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463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177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8131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364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423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126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2847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4424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8143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9348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7066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8091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3106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8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058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5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065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340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8094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8185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72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377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81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91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205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702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9486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683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45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73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16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77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13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11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7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83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1933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6696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432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100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112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650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0379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714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08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9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46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0668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9546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0676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9594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2304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0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7958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68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9221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14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96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55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31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56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88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581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172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8881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2526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6024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5126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8848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3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252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3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27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94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365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1472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9504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8563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038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84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56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03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176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889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7442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52611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913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574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6313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81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78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9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364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47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8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78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2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77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205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8897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089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99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600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118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34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0591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497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3698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805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5992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607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7829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615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7569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275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1380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2012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853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6317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079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0119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9889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9633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508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399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53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701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5237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842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1433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782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120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28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585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1444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9514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2172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799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98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40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53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19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97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063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285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3452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2174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070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50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77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30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00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79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311</Words>
  <Characters>1684</Characters>
  <Application>Microsoft Office Word</Application>
  <DocSecurity>0</DocSecurity>
  <Lines>14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Danielle</dc:creator>
  <cp:keywords/>
  <dc:description/>
  <cp:lastModifiedBy>Danielle</cp:lastModifiedBy>
  <cp:revision>9</cp:revision>
  <dcterms:created xsi:type="dcterms:W3CDTF">2026-03-18T22:07:00Z</dcterms:created>
  <dcterms:modified xsi:type="dcterms:W3CDTF">2026-03-18T22:11:00Z</dcterms:modified>
</cp:coreProperties>
</file>