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A752AB" w:rsidRDefault="007560E9" w:rsidP="00A752AB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608C4" w:rsidRPr="00A752AB" w:rsidRDefault="002608C4" w:rsidP="00E67FF1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>Leia</w:t>
      </w:r>
      <w:r w:rsidR="00EA0624" w:rsidRPr="00A752AB">
        <w:rPr>
          <w:rFonts w:ascii="Arial" w:hAnsi="Arial" w:cs="Arial"/>
          <w:b/>
          <w:sz w:val="24"/>
          <w:szCs w:val="24"/>
        </w:rPr>
        <w:t>:</w:t>
      </w:r>
    </w:p>
    <w:p w:rsidR="00A752AB" w:rsidRDefault="00A752AB" w:rsidP="00E67FF1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>Espinafre</w:t>
      </w:r>
    </w:p>
    <w:p w:rsidR="00A752AB" w:rsidRPr="00A752AB" w:rsidRDefault="00A752AB" w:rsidP="00E67FF1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AB" w:rsidRPr="00A752AB" w:rsidRDefault="00A752AB" w:rsidP="00E67FF1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O espinafre é um </w:t>
      </w:r>
      <w:r>
        <w:rPr>
          <w:rFonts w:ascii="Arial" w:hAnsi="Arial" w:cs="Arial"/>
          <w:sz w:val="24"/>
          <w:szCs w:val="24"/>
        </w:rPr>
        <w:t xml:space="preserve">vegetal </w:t>
      </w:r>
      <w:r w:rsidRPr="00A752AB">
        <w:rPr>
          <w:rFonts w:ascii="Arial" w:hAnsi="Arial" w:cs="Arial"/>
          <w:sz w:val="24"/>
          <w:szCs w:val="24"/>
        </w:rPr>
        <w:t xml:space="preserve">rico </w:t>
      </w:r>
      <w:r w:rsidR="003A1818">
        <w:rPr>
          <w:rFonts w:ascii="Arial" w:hAnsi="Arial" w:cs="Arial"/>
          <w:sz w:val="24"/>
          <w:szCs w:val="24"/>
        </w:rPr>
        <w:t>______</w:t>
      </w:r>
      <w:r w:rsidRPr="00A752AB">
        <w:rPr>
          <w:rFonts w:ascii="Arial" w:hAnsi="Arial" w:cs="Arial"/>
          <w:sz w:val="24"/>
          <w:szCs w:val="24"/>
        </w:rPr>
        <w:t xml:space="preserve"> antioxidantes e </w:t>
      </w:r>
      <w:proofErr w:type="spellStart"/>
      <w:r w:rsidRPr="00A752AB">
        <w:rPr>
          <w:rFonts w:ascii="Arial" w:hAnsi="Arial" w:cs="Arial"/>
          <w:sz w:val="24"/>
          <w:szCs w:val="24"/>
        </w:rPr>
        <w:t>bioflavonoides</w:t>
      </w:r>
      <w:proofErr w:type="spellEnd"/>
      <w:r w:rsidRPr="00A752AB">
        <w:rPr>
          <w:rFonts w:ascii="Arial" w:hAnsi="Arial" w:cs="Arial"/>
          <w:sz w:val="24"/>
          <w:szCs w:val="24"/>
        </w:rPr>
        <w:t>, que ajudam a promover a saúde cardiovascular e protegem as células contra os danos causados pelos radicais livres, associados ao envelhecimento e desenvolvimento de doenças crônicas.</w:t>
      </w:r>
    </w:p>
    <w:p w:rsidR="00A752AB" w:rsidRPr="00A752AB" w:rsidRDefault="00A752AB" w:rsidP="00E7530A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>Também indicado no combate à anemia, devido ao seu alto teor de ferro, ele auxilia na saúde digestiva e desempenha um papel importante na saúde ocular, visto que ajuda a proteger os olhos contra danos da luz ultravioleta.</w:t>
      </w:r>
    </w:p>
    <w:p w:rsidR="00A752AB" w:rsidRDefault="00A752AB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A752AB" w:rsidRPr="00A752AB" w:rsidRDefault="00A752AB" w:rsidP="00E67FF1">
      <w:pPr>
        <w:spacing w:after="0" w:line="30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752AB">
        <w:rPr>
          <w:rFonts w:ascii="Arial" w:hAnsi="Arial" w:cs="Arial"/>
          <w:color w:val="000000" w:themeColor="text1"/>
          <w:sz w:val="20"/>
          <w:szCs w:val="20"/>
        </w:rPr>
        <w:t>Disponível em: &lt;</w:t>
      </w:r>
      <w:hyperlink r:id="rId6" w:history="1">
        <w:r w:rsidRPr="00A752AB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https://catracalivre.com.br/saude-bem-estar</w:t>
        </w:r>
      </w:hyperlink>
      <w:r w:rsidRPr="00A752AB">
        <w:rPr>
          <w:rFonts w:ascii="Arial" w:hAnsi="Arial" w:cs="Arial"/>
          <w:color w:val="000000" w:themeColor="text1"/>
          <w:sz w:val="20"/>
          <w:szCs w:val="20"/>
        </w:rPr>
        <w:t xml:space="preserve">&gt;. </w:t>
      </w:r>
    </w:p>
    <w:p w:rsidR="004B4801" w:rsidRPr="00A752AB" w:rsidRDefault="004B4801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EC142E" w:rsidRPr="00A752AB" w:rsidRDefault="00EC142E" w:rsidP="00E67FF1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>Questão 1 –</w:t>
      </w:r>
      <w:r w:rsidR="003A1818">
        <w:rPr>
          <w:rFonts w:ascii="Arial" w:hAnsi="Arial" w:cs="Arial"/>
          <w:b/>
          <w:sz w:val="24"/>
          <w:szCs w:val="24"/>
        </w:rPr>
        <w:t xml:space="preserve"> </w:t>
      </w:r>
      <w:r w:rsidR="003A1818" w:rsidRPr="003A1818">
        <w:rPr>
          <w:rFonts w:ascii="Arial" w:hAnsi="Arial" w:cs="Arial"/>
          <w:sz w:val="24"/>
          <w:szCs w:val="24"/>
        </w:rPr>
        <w:t>Releia:</w:t>
      </w:r>
    </w:p>
    <w:p w:rsidR="003A1818" w:rsidRDefault="003A1818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A1818" w:rsidRDefault="003A1818" w:rsidP="003A1818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A752AB">
        <w:rPr>
          <w:rFonts w:ascii="Arial" w:hAnsi="Arial" w:cs="Arial"/>
          <w:sz w:val="24"/>
          <w:szCs w:val="24"/>
        </w:rPr>
        <w:t xml:space="preserve">O espinafre é um </w:t>
      </w:r>
      <w:r>
        <w:rPr>
          <w:rFonts w:ascii="Arial" w:hAnsi="Arial" w:cs="Arial"/>
          <w:sz w:val="24"/>
          <w:szCs w:val="24"/>
        </w:rPr>
        <w:t xml:space="preserve">vegetal </w:t>
      </w:r>
      <w:r w:rsidRPr="00A752AB">
        <w:rPr>
          <w:rFonts w:ascii="Arial" w:hAnsi="Arial" w:cs="Arial"/>
          <w:sz w:val="24"/>
          <w:szCs w:val="24"/>
        </w:rPr>
        <w:t xml:space="preserve">rico </w:t>
      </w:r>
      <w:r>
        <w:rPr>
          <w:rFonts w:ascii="Arial" w:hAnsi="Arial" w:cs="Arial"/>
          <w:sz w:val="24"/>
          <w:szCs w:val="24"/>
        </w:rPr>
        <w:t>______</w:t>
      </w:r>
      <w:r w:rsidRPr="00A752AB">
        <w:rPr>
          <w:rFonts w:ascii="Arial" w:hAnsi="Arial" w:cs="Arial"/>
          <w:sz w:val="24"/>
          <w:szCs w:val="24"/>
        </w:rPr>
        <w:t xml:space="preserve"> antioxidantes e </w:t>
      </w:r>
      <w:proofErr w:type="spellStart"/>
      <w:r w:rsidRPr="00A752AB">
        <w:rPr>
          <w:rFonts w:ascii="Arial" w:hAnsi="Arial" w:cs="Arial"/>
          <w:sz w:val="24"/>
          <w:szCs w:val="24"/>
        </w:rPr>
        <w:t>bioflavonoides</w:t>
      </w:r>
      <w:proofErr w:type="spellEnd"/>
      <w:r w:rsidRPr="00A752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[...]”</w:t>
      </w:r>
    </w:p>
    <w:p w:rsidR="003A1818" w:rsidRDefault="003A1818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A1818" w:rsidRDefault="0091422B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Aponte</w:t>
      </w:r>
      <w:r w:rsidR="003A1818">
        <w:rPr>
          <w:rFonts w:ascii="Arial" w:hAnsi="Arial" w:cs="Arial"/>
          <w:sz w:val="24"/>
          <w:szCs w:val="24"/>
        </w:rPr>
        <w:t xml:space="preserve"> a preposição que </w:t>
      </w:r>
      <w:r w:rsidR="00093417">
        <w:rPr>
          <w:rFonts w:ascii="Arial" w:hAnsi="Arial" w:cs="Arial"/>
          <w:sz w:val="24"/>
          <w:szCs w:val="24"/>
        </w:rPr>
        <w:t>preenche</w:t>
      </w:r>
      <w:r w:rsidR="003A1818">
        <w:rPr>
          <w:rFonts w:ascii="Arial" w:hAnsi="Arial" w:cs="Arial"/>
          <w:sz w:val="24"/>
          <w:szCs w:val="24"/>
        </w:rPr>
        <w:t xml:space="preserve"> o espaço indicado nesse trecho:</w:t>
      </w:r>
    </w:p>
    <w:p w:rsidR="00EC142E" w:rsidRPr="00A752AB" w:rsidRDefault="00EC142E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3A1818">
        <w:rPr>
          <w:rFonts w:ascii="Arial" w:hAnsi="Arial" w:cs="Arial"/>
          <w:sz w:val="24"/>
          <w:szCs w:val="24"/>
        </w:rPr>
        <w:t>“em”.</w:t>
      </w:r>
    </w:p>
    <w:p w:rsidR="00EC142E" w:rsidRPr="00A752AB" w:rsidRDefault="00EC142E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3A1818">
        <w:rPr>
          <w:rFonts w:ascii="Arial" w:hAnsi="Arial" w:cs="Arial"/>
          <w:sz w:val="24"/>
          <w:szCs w:val="24"/>
        </w:rPr>
        <w:t xml:space="preserve">“por”. </w:t>
      </w:r>
    </w:p>
    <w:p w:rsidR="00EC142E" w:rsidRPr="00A752AB" w:rsidRDefault="00EC142E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3A1818">
        <w:rPr>
          <w:rFonts w:ascii="Arial" w:hAnsi="Arial" w:cs="Arial"/>
          <w:sz w:val="24"/>
          <w:szCs w:val="24"/>
        </w:rPr>
        <w:t xml:space="preserve">“com”. </w:t>
      </w:r>
    </w:p>
    <w:p w:rsidR="00AB7801" w:rsidRDefault="00AB7801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 xml:space="preserve">Questão </w:t>
      </w:r>
      <w:r w:rsidR="007C73A0">
        <w:rPr>
          <w:rFonts w:ascii="Arial" w:hAnsi="Arial" w:cs="Arial"/>
          <w:b/>
          <w:sz w:val="24"/>
          <w:szCs w:val="24"/>
        </w:rPr>
        <w:t>2</w:t>
      </w:r>
      <w:r w:rsidRPr="00A752AB">
        <w:rPr>
          <w:rFonts w:ascii="Arial" w:hAnsi="Arial" w:cs="Arial"/>
          <w:b/>
          <w:sz w:val="24"/>
          <w:szCs w:val="24"/>
        </w:rPr>
        <w:t xml:space="preserve"> –</w:t>
      </w:r>
      <w:r w:rsidR="00C62155">
        <w:rPr>
          <w:rFonts w:ascii="Arial" w:hAnsi="Arial" w:cs="Arial"/>
          <w:b/>
          <w:sz w:val="24"/>
          <w:szCs w:val="24"/>
        </w:rPr>
        <w:t xml:space="preserve"> </w:t>
      </w:r>
      <w:r w:rsidR="00F3604E" w:rsidRPr="00F3604E">
        <w:rPr>
          <w:rFonts w:ascii="Arial" w:hAnsi="Arial" w:cs="Arial"/>
          <w:sz w:val="24"/>
          <w:szCs w:val="24"/>
        </w:rPr>
        <w:t>Grife o “a” que funciona como preposição na passagem:</w:t>
      </w:r>
    </w:p>
    <w:p w:rsidR="00F3604E" w:rsidRDefault="00F3604E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F3604E" w:rsidRDefault="00F3604E" w:rsidP="00285375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Pr="00A752AB">
        <w:rPr>
          <w:rFonts w:ascii="Arial" w:hAnsi="Arial" w:cs="Arial"/>
          <w:sz w:val="24"/>
          <w:szCs w:val="24"/>
        </w:rPr>
        <w:t>ajudam a promover a saúde cardiovascular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CF1F92" w:rsidRPr="00CF1F92" w:rsidRDefault="00A320FF" w:rsidP="00CF1F92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 xml:space="preserve">Questão </w:t>
      </w:r>
      <w:r w:rsidR="007C73A0">
        <w:rPr>
          <w:rFonts w:ascii="Arial" w:hAnsi="Arial" w:cs="Arial"/>
          <w:b/>
          <w:sz w:val="24"/>
          <w:szCs w:val="24"/>
        </w:rPr>
        <w:t>3</w:t>
      </w:r>
      <w:r w:rsidRPr="00A752AB">
        <w:rPr>
          <w:rFonts w:ascii="Arial" w:hAnsi="Arial" w:cs="Arial"/>
          <w:b/>
          <w:sz w:val="24"/>
          <w:szCs w:val="24"/>
        </w:rPr>
        <w:t xml:space="preserve"> –</w:t>
      </w:r>
      <w:r w:rsidR="00C646E3">
        <w:rPr>
          <w:rFonts w:ascii="Arial" w:hAnsi="Arial" w:cs="Arial"/>
          <w:b/>
          <w:sz w:val="24"/>
          <w:szCs w:val="24"/>
        </w:rPr>
        <w:t xml:space="preserve"> </w:t>
      </w:r>
      <w:r w:rsidR="00CF1F92" w:rsidRPr="00CF1F92">
        <w:rPr>
          <w:rFonts w:ascii="Arial" w:hAnsi="Arial" w:cs="Arial"/>
          <w:sz w:val="24"/>
          <w:szCs w:val="24"/>
        </w:rPr>
        <w:t>No texto, há uma locução prepositiva. Qual a relação de sentido que ela estabelece?</w:t>
      </w:r>
    </w:p>
    <w:p w:rsidR="00A320FF" w:rsidRDefault="00C646E3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C646E3" w:rsidRPr="00A752AB" w:rsidRDefault="00C646E3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CF1F92" w:rsidRDefault="00A320FF" w:rsidP="0028537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 xml:space="preserve">Questão </w:t>
      </w:r>
      <w:r w:rsidR="00E85025">
        <w:rPr>
          <w:rFonts w:ascii="Arial" w:hAnsi="Arial" w:cs="Arial"/>
          <w:b/>
          <w:sz w:val="24"/>
          <w:szCs w:val="24"/>
        </w:rPr>
        <w:t>4</w:t>
      </w:r>
      <w:r w:rsidRPr="00A752AB">
        <w:rPr>
          <w:rFonts w:ascii="Arial" w:hAnsi="Arial" w:cs="Arial"/>
          <w:b/>
          <w:sz w:val="24"/>
          <w:szCs w:val="24"/>
        </w:rPr>
        <w:t xml:space="preserve"> –</w:t>
      </w:r>
      <w:r w:rsidR="00285375" w:rsidRPr="00285375">
        <w:rPr>
          <w:rFonts w:ascii="Arial" w:hAnsi="Arial" w:cs="Arial"/>
          <w:sz w:val="24"/>
          <w:szCs w:val="24"/>
        </w:rPr>
        <w:t xml:space="preserve"> </w:t>
      </w:r>
      <w:r w:rsidR="00E85025">
        <w:rPr>
          <w:rFonts w:ascii="Arial" w:hAnsi="Arial" w:cs="Arial"/>
          <w:sz w:val="24"/>
          <w:szCs w:val="24"/>
        </w:rPr>
        <w:t>Observe:</w:t>
      </w:r>
    </w:p>
    <w:p w:rsidR="00CF1F92" w:rsidRDefault="00CF1F92" w:rsidP="0028537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CF1F92" w:rsidRDefault="00285375" w:rsidP="00CF1F92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“[...]</w:t>
      </w:r>
      <w:r w:rsidR="0075187B">
        <w:rPr>
          <w:rFonts w:ascii="Arial" w:hAnsi="Arial" w:cs="Arial"/>
          <w:sz w:val="24"/>
          <w:szCs w:val="24"/>
        </w:rPr>
        <w:t xml:space="preserve"> </w:t>
      </w:r>
      <w:r w:rsidRPr="00A752AB">
        <w:rPr>
          <w:rFonts w:ascii="Arial" w:hAnsi="Arial" w:cs="Arial"/>
          <w:sz w:val="24"/>
          <w:szCs w:val="24"/>
        </w:rPr>
        <w:t>proteger os olhos contra danos</w:t>
      </w:r>
      <w:r w:rsidR="0075187B">
        <w:rPr>
          <w:rFonts w:ascii="Arial" w:hAnsi="Arial" w:cs="Arial"/>
          <w:sz w:val="24"/>
          <w:szCs w:val="24"/>
        </w:rPr>
        <w:t xml:space="preserve"> [...]</w:t>
      </w:r>
      <w:r>
        <w:rPr>
          <w:rFonts w:ascii="Arial" w:hAnsi="Arial" w:cs="Arial"/>
          <w:sz w:val="24"/>
          <w:szCs w:val="24"/>
        </w:rPr>
        <w:t>”</w:t>
      </w:r>
    </w:p>
    <w:p w:rsidR="00CF1F92" w:rsidRDefault="00CF1F92" w:rsidP="0028537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85375" w:rsidRPr="00A752AB" w:rsidRDefault="00285375" w:rsidP="0028537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Informe</w:t>
      </w:r>
      <w:r w:rsidR="00CF1F92">
        <w:rPr>
          <w:rFonts w:ascii="Arial" w:hAnsi="Arial" w:cs="Arial"/>
          <w:sz w:val="24"/>
          <w:szCs w:val="24"/>
        </w:rPr>
        <w:t xml:space="preserve"> a preposição usada nessa</w:t>
      </w:r>
      <w:bookmarkStart w:id="0" w:name="_GoBack"/>
      <w:bookmarkEnd w:id="0"/>
      <w:r w:rsidR="002C2911">
        <w:rPr>
          <w:rFonts w:ascii="Arial" w:hAnsi="Arial" w:cs="Arial"/>
          <w:sz w:val="24"/>
          <w:szCs w:val="24"/>
        </w:rPr>
        <w:t xml:space="preserve"> parte </w:t>
      </w:r>
      <w:r w:rsidR="00CF1F92">
        <w:rPr>
          <w:rFonts w:ascii="Arial" w:hAnsi="Arial" w:cs="Arial"/>
          <w:sz w:val="24"/>
          <w:szCs w:val="24"/>
        </w:rPr>
        <w:t>do texto:</w:t>
      </w:r>
    </w:p>
    <w:p w:rsidR="00285375" w:rsidRDefault="00285375" w:rsidP="00285375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285375" w:rsidRDefault="00285375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85375" w:rsidRDefault="00285375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b/>
          <w:sz w:val="24"/>
          <w:szCs w:val="24"/>
        </w:rPr>
        <w:t xml:space="preserve">Questão </w:t>
      </w:r>
      <w:r w:rsidR="00E85025">
        <w:rPr>
          <w:rFonts w:ascii="Arial" w:hAnsi="Arial" w:cs="Arial"/>
          <w:b/>
          <w:sz w:val="24"/>
          <w:szCs w:val="24"/>
        </w:rPr>
        <w:t>5</w:t>
      </w:r>
      <w:r w:rsidRPr="00A752AB">
        <w:rPr>
          <w:rFonts w:ascii="Arial" w:hAnsi="Arial" w:cs="Arial"/>
          <w:b/>
          <w:sz w:val="24"/>
          <w:szCs w:val="24"/>
        </w:rPr>
        <w:t xml:space="preserve"> 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85375">
        <w:rPr>
          <w:rFonts w:ascii="Arial" w:hAnsi="Arial" w:cs="Arial"/>
          <w:sz w:val="24"/>
          <w:szCs w:val="24"/>
        </w:rPr>
        <w:t xml:space="preserve">A preposição informada anteriormente </w:t>
      </w:r>
      <w:r w:rsidR="00093417">
        <w:rPr>
          <w:rFonts w:ascii="Arial" w:hAnsi="Arial" w:cs="Arial"/>
          <w:sz w:val="24"/>
          <w:szCs w:val="24"/>
        </w:rPr>
        <w:t>exprime</w:t>
      </w:r>
      <w:r w:rsidRPr="00285375">
        <w:rPr>
          <w:rFonts w:ascii="Arial" w:hAnsi="Arial" w:cs="Arial"/>
          <w:sz w:val="24"/>
          <w:szCs w:val="24"/>
        </w:rPr>
        <w:t>:</w:t>
      </w: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7C73A0">
        <w:rPr>
          <w:rFonts w:ascii="Arial" w:hAnsi="Arial" w:cs="Arial"/>
          <w:sz w:val="24"/>
          <w:szCs w:val="24"/>
        </w:rPr>
        <w:t xml:space="preserve">causa. </w:t>
      </w: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7C73A0">
        <w:rPr>
          <w:rFonts w:ascii="Arial" w:hAnsi="Arial" w:cs="Arial"/>
          <w:sz w:val="24"/>
          <w:szCs w:val="24"/>
        </w:rPr>
        <w:t xml:space="preserve">oposição. </w:t>
      </w: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A752AB">
        <w:rPr>
          <w:rFonts w:ascii="Arial" w:hAnsi="Arial" w:cs="Arial"/>
          <w:sz w:val="24"/>
          <w:szCs w:val="24"/>
        </w:rPr>
        <w:t xml:space="preserve">(     ) </w:t>
      </w:r>
      <w:r w:rsidR="007C73A0">
        <w:rPr>
          <w:rFonts w:ascii="Arial" w:hAnsi="Arial" w:cs="Arial"/>
          <w:sz w:val="24"/>
          <w:szCs w:val="24"/>
        </w:rPr>
        <w:t xml:space="preserve">finalidade. </w:t>
      </w:r>
    </w:p>
    <w:p w:rsidR="00A320FF" w:rsidRPr="00A752AB" w:rsidRDefault="00A320FF" w:rsidP="00E67FF1">
      <w:pPr>
        <w:spacing w:after="0" w:line="300" w:lineRule="auto"/>
        <w:rPr>
          <w:rFonts w:ascii="Arial" w:hAnsi="Arial" w:cs="Arial"/>
          <w:sz w:val="24"/>
          <w:szCs w:val="24"/>
        </w:rPr>
      </w:pPr>
    </w:p>
    <w:sectPr w:rsidR="00A320FF" w:rsidRPr="00A752AB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CE3D26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413E7"/>
    <w:rsid w:val="00092C8E"/>
    <w:rsid w:val="00093417"/>
    <w:rsid w:val="00096EB8"/>
    <w:rsid w:val="000E2DD8"/>
    <w:rsid w:val="000F48A5"/>
    <w:rsid w:val="00106123"/>
    <w:rsid w:val="00106190"/>
    <w:rsid w:val="00123938"/>
    <w:rsid w:val="00123B6C"/>
    <w:rsid w:val="00182104"/>
    <w:rsid w:val="001A5FC2"/>
    <w:rsid w:val="001B5DCF"/>
    <w:rsid w:val="001B6F2B"/>
    <w:rsid w:val="001D29B3"/>
    <w:rsid w:val="00224539"/>
    <w:rsid w:val="00243B37"/>
    <w:rsid w:val="002608C4"/>
    <w:rsid w:val="00285375"/>
    <w:rsid w:val="002C2911"/>
    <w:rsid w:val="002C3C13"/>
    <w:rsid w:val="00300A9B"/>
    <w:rsid w:val="00372AE2"/>
    <w:rsid w:val="00397FE7"/>
    <w:rsid w:val="003A1818"/>
    <w:rsid w:val="004400F5"/>
    <w:rsid w:val="00440A98"/>
    <w:rsid w:val="0045565D"/>
    <w:rsid w:val="00460745"/>
    <w:rsid w:val="0048687D"/>
    <w:rsid w:val="004A33FC"/>
    <w:rsid w:val="004B4801"/>
    <w:rsid w:val="00594B1F"/>
    <w:rsid w:val="005A07A5"/>
    <w:rsid w:val="005D2778"/>
    <w:rsid w:val="005D7F2F"/>
    <w:rsid w:val="005F15ED"/>
    <w:rsid w:val="00632EE2"/>
    <w:rsid w:val="00651E08"/>
    <w:rsid w:val="00652890"/>
    <w:rsid w:val="00662B9F"/>
    <w:rsid w:val="0067799F"/>
    <w:rsid w:val="006A24B8"/>
    <w:rsid w:val="006A3AC4"/>
    <w:rsid w:val="00712F1F"/>
    <w:rsid w:val="00726213"/>
    <w:rsid w:val="00741447"/>
    <w:rsid w:val="0075187B"/>
    <w:rsid w:val="0075432D"/>
    <w:rsid w:val="007560E9"/>
    <w:rsid w:val="00772649"/>
    <w:rsid w:val="00781E88"/>
    <w:rsid w:val="00793F2B"/>
    <w:rsid w:val="007968F3"/>
    <w:rsid w:val="007B5F1E"/>
    <w:rsid w:val="007C1A7A"/>
    <w:rsid w:val="007C73A0"/>
    <w:rsid w:val="007D27C4"/>
    <w:rsid w:val="008169A7"/>
    <w:rsid w:val="00823218"/>
    <w:rsid w:val="00827669"/>
    <w:rsid w:val="00842304"/>
    <w:rsid w:val="00851CC3"/>
    <w:rsid w:val="00851F9F"/>
    <w:rsid w:val="00854D0B"/>
    <w:rsid w:val="00865E4B"/>
    <w:rsid w:val="008779C7"/>
    <w:rsid w:val="00890DB0"/>
    <w:rsid w:val="008973C8"/>
    <w:rsid w:val="008F1208"/>
    <w:rsid w:val="008F39AB"/>
    <w:rsid w:val="0091422B"/>
    <w:rsid w:val="009357F3"/>
    <w:rsid w:val="00937502"/>
    <w:rsid w:val="00957B9E"/>
    <w:rsid w:val="00964050"/>
    <w:rsid w:val="00984A68"/>
    <w:rsid w:val="009E5475"/>
    <w:rsid w:val="009E754F"/>
    <w:rsid w:val="00A02BD6"/>
    <w:rsid w:val="00A160D7"/>
    <w:rsid w:val="00A320FF"/>
    <w:rsid w:val="00A57C58"/>
    <w:rsid w:val="00A64BB3"/>
    <w:rsid w:val="00A752AB"/>
    <w:rsid w:val="00A83C6C"/>
    <w:rsid w:val="00AB7801"/>
    <w:rsid w:val="00B13BCF"/>
    <w:rsid w:val="00B92376"/>
    <w:rsid w:val="00BD59DA"/>
    <w:rsid w:val="00C02B4A"/>
    <w:rsid w:val="00C51E73"/>
    <w:rsid w:val="00C52A7E"/>
    <w:rsid w:val="00C62155"/>
    <w:rsid w:val="00C646E3"/>
    <w:rsid w:val="00C65105"/>
    <w:rsid w:val="00C67D01"/>
    <w:rsid w:val="00C80DB1"/>
    <w:rsid w:val="00CA6C44"/>
    <w:rsid w:val="00CA6C89"/>
    <w:rsid w:val="00CB52DC"/>
    <w:rsid w:val="00CF1F92"/>
    <w:rsid w:val="00D743B0"/>
    <w:rsid w:val="00D8106F"/>
    <w:rsid w:val="00DA5346"/>
    <w:rsid w:val="00DA7E10"/>
    <w:rsid w:val="00DB4FDA"/>
    <w:rsid w:val="00DB65A1"/>
    <w:rsid w:val="00DB6C28"/>
    <w:rsid w:val="00DD422E"/>
    <w:rsid w:val="00DE7B51"/>
    <w:rsid w:val="00E010B1"/>
    <w:rsid w:val="00E67FF1"/>
    <w:rsid w:val="00E7530A"/>
    <w:rsid w:val="00E829F1"/>
    <w:rsid w:val="00E83791"/>
    <w:rsid w:val="00E85025"/>
    <w:rsid w:val="00EA0624"/>
    <w:rsid w:val="00EA4E47"/>
    <w:rsid w:val="00EC142E"/>
    <w:rsid w:val="00EE1D15"/>
    <w:rsid w:val="00EF7D92"/>
    <w:rsid w:val="00F22E17"/>
    <w:rsid w:val="00F3604E"/>
    <w:rsid w:val="00FA1507"/>
    <w:rsid w:val="00FA2740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3547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racalivre.com.br/saude-bem-est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23</cp:revision>
  <dcterms:created xsi:type="dcterms:W3CDTF">2026-02-25T14:21:00Z</dcterms:created>
  <dcterms:modified xsi:type="dcterms:W3CDTF">2026-02-25T14:53:00Z</dcterms:modified>
</cp:coreProperties>
</file>