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756B3006" w14:textId="77777777" w:rsidR="00062B02" w:rsidRDefault="00062B02" w:rsidP="00062B0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117E86B" w14:textId="77777777" w:rsidR="00062B02" w:rsidRDefault="00062B02" w:rsidP="00062B0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AC05724" w14:textId="0CF6DC39" w:rsidR="00062B02" w:rsidRPr="00062B02" w:rsidRDefault="00062B02" w:rsidP="00062B0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2B02">
        <w:rPr>
          <w:rFonts w:ascii="Verdana" w:hAnsi="Verdana" w:cs="Arial"/>
          <w:b/>
          <w:bCs/>
          <w:szCs w:val="24"/>
        </w:rPr>
        <w:t>A Revolução de 1930</w:t>
      </w:r>
    </w:p>
    <w:p w14:paraId="40681882" w14:textId="280C0F5F" w:rsidR="00062B02" w:rsidRPr="00062B02" w:rsidRDefault="00062B02" w:rsidP="00062B0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A Revolução de 1930 foi um movimento que marcou o fim da Primeira República no Brasil e levou Getúlio Vargas ao</w:t>
      </w:r>
      <w:r>
        <w:rPr>
          <w:rFonts w:ascii="Verdana" w:hAnsi="Verdana" w:cs="Arial"/>
          <w:szCs w:val="24"/>
        </w:rPr>
        <w:t xml:space="preserve"> </w:t>
      </w:r>
      <w:r w:rsidRPr="00062B02">
        <w:rPr>
          <w:rFonts w:ascii="Verdana" w:hAnsi="Verdana" w:cs="Arial"/>
          <w:szCs w:val="24"/>
        </w:rPr>
        <w:t>poder. Ela foi motivada pelo descontentamento com as eleições de 1930, que foram consideradas injustas por muitos</w:t>
      </w:r>
      <w:r>
        <w:rPr>
          <w:rFonts w:ascii="Verdana" w:hAnsi="Verdana" w:cs="Arial"/>
          <w:szCs w:val="24"/>
        </w:rPr>
        <w:t xml:space="preserve"> </w:t>
      </w:r>
      <w:r w:rsidRPr="00062B02">
        <w:rPr>
          <w:rFonts w:ascii="Verdana" w:hAnsi="Verdana" w:cs="Arial"/>
          <w:szCs w:val="24"/>
        </w:rPr>
        <w:t>estados.</w:t>
      </w:r>
    </w:p>
    <w:p w14:paraId="14CB2344" w14:textId="36E13FCE" w:rsidR="00062B02" w:rsidRPr="00062B02" w:rsidRDefault="00062B02" w:rsidP="00062B0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Os revoltosos eram liderados por Vargas e apoiados por estados como Rio Grande do Sul, Minas Gerais e Paraíba.</w:t>
      </w:r>
      <w:r>
        <w:rPr>
          <w:rFonts w:ascii="Verdana" w:hAnsi="Verdana" w:cs="Arial"/>
          <w:szCs w:val="24"/>
        </w:rPr>
        <w:t xml:space="preserve"> </w:t>
      </w:r>
      <w:r w:rsidRPr="00062B02">
        <w:rPr>
          <w:rFonts w:ascii="Verdana" w:hAnsi="Verdana" w:cs="Arial"/>
          <w:szCs w:val="24"/>
        </w:rPr>
        <w:t xml:space="preserve">Eles criticavam o domínio político de São Paulo e Minas Gerais, conhecido como </w:t>
      </w:r>
      <w:r>
        <w:rPr>
          <w:rFonts w:ascii="Verdana" w:hAnsi="Verdana" w:cs="Arial"/>
          <w:szCs w:val="24"/>
        </w:rPr>
        <w:t>“</w:t>
      </w:r>
      <w:r w:rsidRPr="00062B02">
        <w:rPr>
          <w:rFonts w:ascii="Verdana" w:hAnsi="Verdana" w:cs="Arial"/>
          <w:szCs w:val="24"/>
        </w:rPr>
        <w:t>política do café com leite</w:t>
      </w:r>
      <w:r>
        <w:rPr>
          <w:rFonts w:ascii="Verdana" w:hAnsi="Verdana" w:cs="Arial"/>
          <w:szCs w:val="24"/>
        </w:rPr>
        <w:t>”</w:t>
      </w:r>
      <w:r w:rsidRPr="00062B02">
        <w:rPr>
          <w:rFonts w:ascii="Verdana" w:hAnsi="Verdana" w:cs="Arial"/>
          <w:szCs w:val="24"/>
        </w:rPr>
        <w:t>.</w:t>
      </w:r>
    </w:p>
    <w:p w14:paraId="43527135" w14:textId="57B96FEB" w:rsidR="00062B02" w:rsidRPr="00062B02" w:rsidRDefault="00062B02" w:rsidP="00062B0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A revolução derrubou o presidente Washington Luís e iniciou um período de transição política no Brasil, com reformas</w:t>
      </w:r>
      <w:r>
        <w:rPr>
          <w:rFonts w:ascii="Verdana" w:hAnsi="Verdana" w:cs="Arial"/>
          <w:szCs w:val="24"/>
        </w:rPr>
        <w:t xml:space="preserve"> </w:t>
      </w:r>
      <w:r w:rsidRPr="00062B02">
        <w:rPr>
          <w:rFonts w:ascii="Verdana" w:hAnsi="Verdana" w:cs="Arial"/>
          <w:szCs w:val="24"/>
        </w:rPr>
        <w:t>que mudaram a estrutura do governo e da economia.</w:t>
      </w:r>
    </w:p>
    <w:p w14:paraId="4CCDE0EF" w14:textId="77777777" w:rsidR="00062B02" w:rsidRDefault="00062B02" w:rsidP="00062B0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Estudar a Revolução de 1930 nos ajuda a entender as mudanças que moldaram o Brasil no século XX.</w:t>
      </w:r>
    </w:p>
    <w:p w14:paraId="39D8180B" w14:textId="77777777" w:rsidR="00062B02" w:rsidRPr="00062B02" w:rsidRDefault="00062B02" w:rsidP="00062B02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113B1322" w14:textId="77777777" w:rsidR="00062B02" w:rsidRPr="00062B02" w:rsidRDefault="00062B02" w:rsidP="00062B0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2B02">
        <w:rPr>
          <w:rFonts w:ascii="Verdana" w:hAnsi="Verdana" w:cs="Arial"/>
          <w:b/>
          <w:bCs/>
          <w:szCs w:val="24"/>
        </w:rPr>
        <w:t>Questões</w:t>
      </w:r>
    </w:p>
    <w:p w14:paraId="2259BED1" w14:textId="7D99F039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62B02">
        <w:rPr>
          <w:rFonts w:ascii="Verdana" w:hAnsi="Verdana" w:cs="Arial"/>
          <w:szCs w:val="24"/>
        </w:rPr>
        <w:t xml:space="preserve"> Quem liderou a Revolução de 1930?</w:t>
      </w:r>
    </w:p>
    <w:p w14:paraId="495096DB" w14:textId="144DE2E3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9AFD815" w14:textId="77777777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0376A7D6" w14:textId="08BBBF6B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62B02">
        <w:rPr>
          <w:rFonts w:ascii="Verdana" w:hAnsi="Verdana" w:cs="Arial"/>
          <w:szCs w:val="24"/>
        </w:rPr>
        <w:t xml:space="preserve"> Complete: A Revolução de 1930 marcou o fim da</w:t>
      </w:r>
      <w:r>
        <w:rPr>
          <w:rFonts w:ascii="Verdana" w:hAnsi="Verdana" w:cs="Arial"/>
          <w:szCs w:val="24"/>
        </w:rPr>
        <w:t xml:space="preserve"> ______________________ </w:t>
      </w:r>
      <w:r w:rsidRPr="00062B02">
        <w:rPr>
          <w:rFonts w:ascii="Verdana" w:hAnsi="Verdana" w:cs="Arial"/>
          <w:szCs w:val="24"/>
        </w:rPr>
        <w:t>República no Brasil.</w:t>
      </w:r>
    </w:p>
    <w:p w14:paraId="0B8934D2" w14:textId="211D4A35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0753A466" w14:textId="77777777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29BC0461" w14:textId="039FC39B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 xml:space="preserve">) </w:t>
      </w:r>
      <w:r w:rsidRPr="00062B02">
        <w:rPr>
          <w:rFonts w:ascii="Verdana" w:hAnsi="Verdana" w:cs="Arial"/>
          <w:szCs w:val="24"/>
        </w:rPr>
        <w:t>Desenhe uma cena que represente a Revolução de 1930, como protestos ou mudanças no governo.</w:t>
      </w:r>
    </w:p>
    <w:p w14:paraId="49EEABC2" w14:textId="587BA3DF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7489086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0A5FB93F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154EDE89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7C6697ED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405555CB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55192BCF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77F8F309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5835D8A3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2AB16FF5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35C91404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0F8DC263" w14:textId="06ABC35D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62B02">
        <w:rPr>
          <w:rFonts w:ascii="Verdana" w:hAnsi="Verdana" w:cs="Arial"/>
          <w:szCs w:val="24"/>
        </w:rPr>
        <w:t xml:space="preserve"> Qual era o nome dado ao domínio político de São Paulo e Minas Gerais?</w:t>
      </w:r>
    </w:p>
    <w:p w14:paraId="1B790E3E" w14:textId="074A3A16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E491E98" w14:textId="77777777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</w:p>
    <w:p w14:paraId="283529A1" w14:textId="1CFCE930" w:rsid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 w:rsidRPr="00062B0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62B02">
        <w:rPr>
          <w:rFonts w:ascii="Verdana" w:hAnsi="Verdana" w:cs="Arial"/>
          <w:szCs w:val="24"/>
        </w:rPr>
        <w:t xml:space="preserve"> Por que a Revolução de 1930 é importante para a história do Brasil?</w:t>
      </w:r>
    </w:p>
    <w:p w14:paraId="5FB55E56" w14:textId="7338EED1" w:rsidR="00062B02" w:rsidRPr="00062B02" w:rsidRDefault="00062B02" w:rsidP="00062B0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62B02" w:rsidRPr="00062B0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7AF2" w14:textId="77777777" w:rsidR="00C71910" w:rsidRDefault="00C71910" w:rsidP="00FE55FB">
      <w:pPr>
        <w:spacing w:after="0" w:line="240" w:lineRule="auto"/>
      </w:pPr>
      <w:r>
        <w:separator/>
      </w:r>
    </w:p>
  </w:endnote>
  <w:endnote w:type="continuationSeparator" w:id="0">
    <w:p w14:paraId="30EEB89E" w14:textId="77777777" w:rsidR="00C71910" w:rsidRDefault="00C719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1B0E" w14:textId="77777777" w:rsidR="00C71910" w:rsidRDefault="00C71910" w:rsidP="00FE55FB">
      <w:pPr>
        <w:spacing w:after="0" w:line="240" w:lineRule="auto"/>
      </w:pPr>
      <w:r>
        <w:separator/>
      </w:r>
    </w:p>
  </w:footnote>
  <w:footnote w:type="continuationSeparator" w:id="0">
    <w:p w14:paraId="35C392D8" w14:textId="77777777" w:rsidR="00C71910" w:rsidRDefault="00C719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1910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2025-05-28T22:35:00Z</cp:lastPrinted>
  <dcterms:created xsi:type="dcterms:W3CDTF">2025-05-28T22:35:00Z</dcterms:created>
  <dcterms:modified xsi:type="dcterms:W3CDTF">2025-05-28T22:35:00Z</dcterms:modified>
</cp:coreProperties>
</file>