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BF7A2F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F7A2F">
        <w:rPr>
          <w:rFonts w:ascii="Verdana" w:hAnsi="Verdana" w:cs="Arial"/>
          <w:szCs w:val="24"/>
        </w:rPr>
        <w:t>ESCOLA ____________</w:t>
      </w:r>
      <w:r w:rsidRPr="00BF7A2F">
        <w:rPr>
          <w:rFonts w:ascii="Verdana" w:hAnsi="Verdana" w:cs="Arial"/>
          <w:szCs w:val="24"/>
        </w:rPr>
        <w:t>____________________</w:t>
      </w:r>
      <w:r w:rsidR="00E86F37" w:rsidRPr="00BF7A2F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BF7A2F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>PROF:________</w:t>
      </w:r>
      <w:r w:rsidR="00204057" w:rsidRPr="00BF7A2F">
        <w:rPr>
          <w:rFonts w:ascii="Verdana" w:hAnsi="Verdana" w:cs="Arial"/>
          <w:szCs w:val="24"/>
        </w:rPr>
        <w:t>__________________________</w:t>
      </w:r>
      <w:r w:rsidRPr="00BF7A2F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BF7A2F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>NOME:_________________________________</w:t>
      </w:r>
      <w:r w:rsidR="00453DF6" w:rsidRPr="00BF7A2F">
        <w:rPr>
          <w:rFonts w:ascii="Verdana" w:hAnsi="Verdana" w:cs="Arial"/>
          <w:szCs w:val="24"/>
        </w:rPr>
        <w:t>_______________________</w:t>
      </w:r>
    </w:p>
    <w:p w14:paraId="0AF50DE3" w14:textId="29DD06E5" w:rsidR="00BF7A2F" w:rsidRPr="00BF7A2F" w:rsidRDefault="00BF7A2F" w:rsidP="00BF7A2F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BF7A2F">
        <w:rPr>
          <w:rFonts w:ascii="Verdana" w:hAnsi="Verdana" w:cs="Arial"/>
          <w:b/>
          <w:bCs/>
          <w:szCs w:val="24"/>
        </w:rPr>
        <w:t xml:space="preserve">Diferenças </w:t>
      </w:r>
      <w:r w:rsidRPr="00BF7A2F">
        <w:rPr>
          <w:rFonts w:ascii="Verdana" w:hAnsi="Verdana" w:cs="Arial"/>
          <w:b/>
          <w:bCs/>
          <w:szCs w:val="24"/>
        </w:rPr>
        <w:t>étnico-raciais</w:t>
      </w:r>
      <w:r w:rsidRPr="00BF7A2F">
        <w:rPr>
          <w:rFonts w:ascii="Verdana" w:hAnsi="Verdana" w:cs="Arial"/>
          <w:b/>
          <w:bCs/>
          <w:szCs w:val="24"/>
        </w:rPr>
        <w:t>, étnicos culturais e as desigualdades</w:t>
      </w:r>
      <w:r w:rsidRPr="00BF7A2F">
        <w:rPr>
          <w:rFonts w:ascii="Verdana" w:hAnsi="Verdana" w:cs="Arial"/>
          <w:b/>
          <w:bCs/>
          <w:szCs w:val="24"/>
        </w:rPr>
        <w:t xml:space="preserve"> </w:t>
      </w:r>
      <w:r w:rsidRPr="00BF7A2F">
        <w:rPr>
          <w:rFonts w:ascii="Verdana" w:hAnsi="Verdana" w:cs="Arial"/>
          <w:b/>
          <w:bCs/>
          <w:szCs w:val="24"/>
        </w:rPr>
        <w:t>sociais</w:t>
      </w:r>
    </w:p>
    <w:p w14:paraId="3A76F0F8" w14:textId="440DC876" w:rsidR="00BF7A2F" w:rsidRPr="00BF7A2F" w:rsidRDefault="00BF7A2F" w:rsidP="00BF7A2F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>O Brasil é um país marcado por uma grande diversidade étnica e cultural, resultado da</w:t>
      </w:r>
      <w:r w:rsidRPr="00BF7A2F">
        <w:rPr>
          <w:rFonts w:ascii="Verdana" w:hAnsi="Verdana" w:cs="Arial"/>
          <w:szCs w:val="24"/>
        </w:rPr>
        <w:t xml:space="preserve"> </w:t>
      </w:r>
      <w:r w:rsidRPr="00BF7A2F">
        <w:rPr>
          <w:rFonts w:ascii="Verdana" w:hAnsi="Verdana" w:cs="Arial"/>
          <w:szCs w:val="24"/>
        </w:rPr>
        <w:t>mistura de povos indígenas, africanos, europeus e asiáticos ao longo de sua história.</w:t>
      </w:r>
      <w:r w:rsidRPr="00BF7A2F">
        <w:rPr>
          <w:rFonts w:ascii="Verdana" w:hAnsi="Verdana" w:cs="Arial"/>
          <w:szCs w:val="24"/>
        </w:rPr>
        <w:t xml:space="preserve"> </w:t>
      </w:r>
      <w:r w:rsidRPr="00BF7A2F">
        <w:rPr>
          <w:rFonts w:ascii="Verdana" w:hAnsi="Verdana" w:cs="Arial"/>
          <w:szCs w:val="24"/>
        </w:rPr>
        <w:t>Essa diversidade é uma das maiores riquezas do país, refletindo-se na música, na</w:t>
      </w:r>
      <w:r w:rsidRPr="00BF7A2F">
        <w:rPr>
          <w:rFonts w:ascii="Verdana" w:hAnsi="Verdana" w:cs="Arial"/>
          <w:szCs w:val="24"/>
        </w:rPr>
        <w:t xml:space="preserve"> </w:t>
      </w:r>
      <w:r w:rsidRPr="00BF7A2F">
        <w:rPr>
          <w:rFonts w:ascii="Verdana" w:hAnsi="Verdana" w:cs="Arial"/>
          <w:szCs w:val="24"/>
        </w:rPr>
        <w:t>culinária, nas festas populares e em muitos outros aspectos da cultura brasileira. No</w:t>
      </w:r>
      <w:r w:rsidRPr="00BF7A2F">
        <w:rPr>
          <w:rFonts w:ascii="Verdana" w:hAnsi="Verdana" w:cs="Arial"/>
          <w:szCs w:val="24"/>
        </w:rPr>
        <w:t xml:space="preserve"> </w:t>
      </w:r>
      <w:r w:rsidRPr="00BF7A2F">
        <w:rPr>
          <w:rFonts w:ascii="Verdana" w:hAnsi="Verdana" w:cs="Arial"/>
          <w:szCs w:val="24"/>
        </w:rPr>
        <w:t xml:space="preserve">entanto, as diferenças </w:t>
      </w:r>
      <w:r w:rsidRPr="00BF7A2F">
        <w:rPr>
          <w:rFonts w:ascii="Verdana" w:hAnsi="Verdana" w:cs="Arial"/>
          <w:szCs w:val="24"/>
        </w:rPr>
        <w:t>étnico-raciais</w:t>
      </w:r>
      <w:r w:rsidRPr="00BF7A2F">
        <w:rPr>
          <w:rFonts w:ascii="Verdana" w:hAnsi="Verdana" w:cs="Arial"/>
          <w:szCs w:val="24"/>
        </w:rPr>
        <w:t xml:space="preserve"> e étnicos culturais também estão ligadas a</w:t>
      </w:r>
      <w:r w:rsidRPr="00BF7A2F">
        <w:rPr>
          <w:rFonts w:ascii="Verdana" w:hAnsi="Verdana" w:cs="Arial"/>
          <w:szCs w:val="24"/>
        </w:rPr>
        <w:t xml:space="preserve"> </w:t>
      </w:r>
      <w:r w:rsidRPr="00BF7A2F">
        <w:rPr>
          <w:rFonts w:ascii="Verdana" w:hAnsi="Verdana" w:cs="Arial"/>
          <w:szCs w:val="24"/>
        </w:rPr>
        <w:t>desigualdades sociais significativas.</w:t>
      </w:r>
    </w:p>
    <w:p w14:paraId="000720FB" w14:textId="77777777" w:rsidR="00BF7A2F" w:rsidRPr="00BF7A2F" w:rsidRDefault="00BF7A2F" w:rsidP="00BF7A2F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>As populações negras e indígenas, por exemplo, historicamente enfrentaram</w:t>
      </w:r>
    </w:p>
    <w:p w14:paraId="2C88EA38" w14:textId="77777777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>discriminação e exclusão social, o que contribuiu para a perpetuação de</w:t>
      </w:r>
    </w:p>
    <w:p w14:paraId="1B8E2031" w14:textId="77777777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>desigualdades em áreas como educação, saúde, emprego e acesso a serviços</w:t>
      </w:r>
    </w:p>
    <w:p w14:paraId="3675C19B" w14:textId="77777777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>públicos. Essas desigualdades são evidentes nas condições de vida, onde muitos</w:t>
      </w:r>
    </w:p>
    <w:p w14:paraId="5E912DED" w14:textId="77777777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>descendentes de africanos e indígenas ainda vivem em situação de pobreza e com</w:t>
      </w:r>
    </w:p>
    <w:p w14:paraId="029BB60B" w14:textId="77777777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>menos oportunidades de ascensão social.</w:t>
      </w:r>
    </w:p>
    <w:p w14:paraId="42A26AC0" w14:textId="34176C4E" w:rsidR="00BF7A2F" w:rsidRPr="00BF7A2F" w:rsidRDefault="00BF7A2F" w:rsidP="00BF7A2F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>Apesar dos avanços nas políticas públicas e nos direitos sociais, ainda há muito a ser</w:t>
      </w:r>
      <w:r w:rsidRPr="00BF7A2F">
        <w:rPr>
          <w:rFonts w:ascii="Verdana" w:hAnsi="Verdana" w:cs="Arial"/>
          <w:szCs w:val="24"/>
        </w:rPr>
        <w:t xml:space="preserve"> </w:t>
      </w:r>
      <w:r w:rsidRPr="00BF7A2F">
        <w:rPr>
          <w:rFonts w:ascii="Verdana" w:hAnsi="Verdana" w:cs="Arial"/>
          <w:szCs w:val="24"/>
        </w:rPr>
        <w:t>feito para reduzir essas desigualdades e promover a inclusão social de todas as etnias</w:t>
      </w:r>
      <w:r w:rsidRPr="00BF7A2F">
        <w:rPr>
          <w:rFonts w:ascii="Verdana" w:hAnsi="Verdana" w:cs="Arial"/>
          <w:szCs w:val="24"/>
        </w:rPr>
        <w:t xml:space="preserve"> </w:t>
      </w:r>
      <w:r w:rsidRPr="00BF7A2F">
        <w:rPr>
          <w:rFonts w:ascii="Verdana" w:hAnsi="Verdana" w:cs="Arial"/>
          <w:szCs w:val="24"/>
        </w:rPr>
        <w:t xml:space="preserve">e culturas no Brasil. A valorização da diversidade </w:t>
      </w:r>
      <w:r w:rsidRPr="00BF7A2F">
        <w:rPr>
          <w:rFonts w:ascii="Verdana" w:hAnsi="Verdana" w:cs="Arial"/>
          <w:szCs w:val="24"/>
        </w:rPr>
        <w:t>étnico-racial</w:t>
      </w:r>
      <w:r w:rsidRPr="00BF7A2F">
        <w:rPr>
          <w:rFonts w:ascii="Verdana" w:hAnsi="Verdana" w:cs="Arial"/>
          <w:szCs w:val="24"/>
        </w:rPr>
        <w:t xml:space="preserve"> e cultural, junto com o</w:t>
      </w:r>
      <w:r w:rsidRPr="00BF7A2F">
        <w:rPr>
          <w:rFonts w:ascii="Verdana" w:hAnsi="Verdana" w:cs="Arial"/>
          <w:szCs w:val="24"/>
        </w:rPr>
        <w:t xml:space="preserve"> </w:t>
      </w:r>
      <w:r w:rsidRPr="00BF7A2F">
        <w:rPr>
          <w:rFonts w:ascii="Verdana" w:hAnsi="Verdana" w:cs="Arial"/>
          <w:szCs w:val="24"/>
        </w:rPr>
        <w:t>combate ao racismo e à discriminação, são passos fundamentais para construir uma</w:t>
      </w:r>
      <w:r w:rsidRPr="00BF7A2F">
        <w:rPr>
          <w:rFonts w:ascii="Verdana" w:hAnsi="Verdana" w:cs="Arial"/>
          <w:szCs w:val="24"/>
        </w:rPr>
        <w:t xml:space="preserve"> </w:t>
      </w:r>
      <w:r w:rsidRPr="00BF7A2F">
        <w:rPr>
          <w:rFonts w:ascii="Verdana" w:hAnsi="Verdana" w:cs="Arial"/>
          <w:szCs w:val="24"/>
        </w:rPr>
        <w:t>sociedade mais justa e igualitária.</w:t>
      </w:r>
    </w:p>
    <w:p w14:paraId="6BE61227" w14:textId="77777777" w:rsidR="00BF7A2F" w:rsidRPr="00BF7A2F" w:rsidRDefault="00BF7A2F" w:rsidP="00BF7A2F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BF7A2F">
        <w:rPr>
          <w:rFonts w:ascii="Verdana" w:hAnsi="Verdana" w:cs="Arial"/>
          <w:b/>
          <w:bCs/>
          <w:szCs w:val="24"/>
        </w:rPr>
        <w:t>Questões</w:t>
      </w:r>
    </w:p>
    <w:p w14:paraId="74534A2A" w14:textId="6D109009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>1)</w:t>
      </w:r>
      <w:r w:rsidRPr="00BF7A2F">
        <w:rPr>
          <w:rFonts w:ascii="Verdana" w:hAnsi="Verdana" w:cs="Arial"/>
          <w:szCs w:val="24"/>
        </w:rPr>
        <w:t xml:space="preserve"> O que caracteriza a diversidade </w:t>
      </w:r>
      <w:r w:rsidRPr="00BF7A2F">
        <w:rPr>
          <w:rFonts w:ascii="Verdana" w:hAnsi="Verdana" w:cs="Arial"/>
          <w:szCs w:val="24"/>
        </w:rPr>
        <w:t>étnico cultural</w:t>
      </w:r>
      <w:r w:rsidRPr="00BF7A2F">
        <w:rPr>
          <w:rFonts w:ascii="Verdana" w:hAnsi="Verdana" w:cs="Arial"/>
          <w:szCs w:val="24"/>
        </w:rPr>
        <w:t xml:space="preserve"> do Brasil?</w:t>
      </w:r>
    </w:p>
    <w:p w14:paraId="3A5131F5" w14:textId="10D8313D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>A</w:t>
      </w:r>
      <w:r w:rsidRPr="00BF7A2F">
        <w:rPr>
          <w:rFonts w:ascii="Verdana" w:hAnsi="Verdana" w:cs="Arial"/>
          <w:szCs w:val="24"/>
        </w:rPr>
        <w:t xml:space="preserve">) </w:t>
      </w:r>
      <w:proofErr w:type="gramStart"/>
      <w:r w:rsidRPr="00BF7A2F">
        <w:rPr>
          <w:rFonts w:ascii="Verdana" w:hAnsi="Verdana" w:cs="Arial"/>
          <w:szCs w:val="24"/>
        </w:rPr>
        <w:t>( )</w:t>
      </w:r>
      <w:proofErr w:type="gramEnd"/>
      <w:r w:rsidRPr="00BF7A2F">
        <w:rPr>
          <w:rFonts w:ascii="Verdana" w:hAnsi="Verdana" w:cs="Arial"/>
          <w:szCs w:val="24"/>
        </w:rPr>
        <w:t xml:space="preserve"> A presença de apenas uma etnia dominante</w:t>
      </w:r>
    </w:p>
    <w:p w14:paraId="57F651DA" w14:textId="170BFA51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 xml:space="preserve">B) </w:t>
      </w:r>
      <w:proofErr w:type="gramStart"/>
      <w:r w:rsidRPr="00BF7A2F">
        <w:rPr>
          <w:rFonts w:ascii="Verdana" w:hAnsi="Verdana" w:cs="Arial"/>
          <w:szCs w:val="24"/>
        </w:rPr>
        <w:t>( )</w:t>
      </w:r>
      <w:proofErr w:type="gramEnd"/>
      <w:r w:rsidRPr="00BF7A2F">
        <w:rPr>
          <w:rFonts w:ascii="Verdana" w:hAnsi="Verdana" w:cs="Arial"/>
          <w:szCs w:val="24"/>
        </w:rPr>
        <w:t xml:space="preserve"> A mistura de povos indígenas, africanos, europeus e asiáticos</w:t>
      </w:r>
    </w:p>
    <w:p w14:paraId="1FAF0DD6" w14:textId="1C455150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 xml:space="preserve">C) </w:t>
      </w:r>
      <w:proofErr w:type="gramStart"/>
      <w:r w:rsidRPr="00BF7A2F">
        <w:rPr>
          <w:rFonts w:ascii="Verdana" w:hAnsi="Verdana" w:cs="Arial"/>
          <w:szCs w:val="24"/>
        </w:rPr>
        <w:t>( )</w:t>
      </w:r>
      <w:proofErr w:type="gramEnd"/>
      <w:r w:rsidRPr="00BF7A2F">
        <w:rPr>
          <w:rFonts w:ascii="Verdana" w:hAnsi="Verdana" w:cs="Arial"/>
          <w:szCs w:val="24"/>
        </w:rPr>
        <w:t xml:space="preserve"> A homogeneidade cultural em todo o país</w:t>
      </w:r>
    </w:p>
    <w:p w14:paraId="19B284F7" w14:textId="6C8CBC21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 xml:space="preserve">D) </w:t>
      </w:r>
      <w:proofErr w:type="gramStart"/>
      <w:r w:rsidRPr="00BF7A2F">
        <w:rPr>
          <w:rFonts w:ascii="Verdana" w:hAnsi="Verdana" w:cs="Arial"/>
          <w:szCs w:val="24"/>
        </w:rPr>
        <w:t>( )</w:t>
      </w:r>
      <w:proofErr w:type="gramEnd"/>
      <w:r w:rsidRPr="00BF7A2F">
        <w:rPr>
          <w:rFonts w:ascii="Verdana" w:hAnsi="Verdana" w:cs="Arial"/>
          <w:szCs w:val="24"/>
        </w:rPr>
        <w:t xml:space="preserve"> A ausência de influências africanas</w:t>
      </w:r>
    </w:p>
    <w:p w14:paraId="6364797F" w14:textId="2F898E88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lastRenderedPageBreak/>
        <w:t>2)</w:t>
      </w:r>
      <w:r w:rsidRPr="00BF7A2F">
        <w:rPr>
          <w:rFonts w:ascii="Verdana" w:hAnsi="Verdana" w:cs="Arial"/>
          <w:szCs w:val="24"/>
        </w:rPr>
        <w:t xml:space="preserve"> Quais grupos populacionais historicamente enfrentaram maior</w:t>
      </w:r>
      <w:r w:rsidRPr="00BF7A2F">
        <w:rPr>
          <w:rFonts w:ascii="Verdana" w:hAnsi="Verdana" w:cs="Arial"/>
          <w:szCs w:val="24"/>
        </w:rPr>
        <w:t xml:space="preserve"> </w:t>
      </w:r>
      <w:r w:rsidRPr="00BF7A2F">
        <w:rPr>
          <w:rFonts w:ascii="Verdana" w:hAnsi="Verdana" w:cs="Arial"/>
          <w:szCs w:val="24"/>
        </w:rPr>
        <w:t>discriminação no Brasil?</w:t>
      </w:r>
    </w:p>
    <w:p w14:paraId="307EB9D2" w14:textId="36821DEA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 xml:space="preserve">A) </w:t>
      </w:r>
      <w:proofErr w:type="gramStart"/>
      <w:r w:rsidRPr="00BF7A2F">
        <w:rPr>
          <w:rFonts w:ascii="Verdana" w:hAnsi="Verdana" w:cs="Arial"/>
          <w:szCs w:val="24"/>
        </w:rPr>
        <w:t>( )</w:t>
      </w:r>
      <w:proofErr w:type="gramEnd"/>
      <w:r w:rsidRPr="00BF7A2F">
        <w:rPr>
          <w:rFonts w:ascii="Verdana" w:hAnsi="Verdana" w:cs="Arial"/>
          <w:szCs w:val="24"/>
        </w:rPr>
        <w:t xml:space="preserve"> Europeus e asiáticos</w:t>
      </w:r>
    </w:p>
    <w:p w14:paraId="08AB7274" w14:textId="1661C354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 xml:space="preserve">B) </w:t>
      </w:r>
      <w:proofErr w:type="gramStart"/>
      <w:r w:rsidRPr="00BF7A2F">
        <w:rPr>
          <w:rFonts w:ascii="Verdana" w:hAnsi="Verdana" w:cs="Arial"/>
          <w:szCs w:val="24"/>
        </w:rPr>
        <w:t>( )</w:t>
      </w:r>
      <w:proofErr w:type="gramEnd"/>
      <w:r w:rsidRPr="00BF7A2F">
        <w:rPr>
          <w:rFonts w:ascii="Verdana" w:hAnsi="Verdana" w:cs="Arial"/>
          <w:szCs w:val="24"/>
        </w:rPr>
        <w:t xml:space="preserve"> Negros e indígenas</w:t>
      </w:r>
    </w:p>
    <w:p w14:paraId="3452725B" w14:textId="6FEBEDB6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 xml:space="preserve">C) </w:t>
      </w:r>
      <w:proofErr w:type="gramStart"/>
      <w:r w:rsidRPr="00BF7A2F">
        <w:rPr>
          <w:rFonts w:ascii="Verdana" w:hAnsi="Verdana" w:cs="Arial"/>
          <w:szCs w:val="24"/>
        </w:rPr>
        <w:t>( )</w:t>
      </w:r>
      <w:proofErr w:type="gramEnd"/>
      <w:r w:rsidRPr="00BF7A2F">
        <w:rPr>
          <w:rFonts w:ascii="Verdana" w:hAnsi="Verdana" w:cs="Arial"/>
          <w:szCs w:val="24"/>
        </w:rPr>
        <w:t xml:space="preserve"> Imigrantes recentes</w:t>
      </w:r>
    </w:p>
    <w:p w14:paraId="59F9D8F6" w14:textId="52F8CE42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 xml:space="preserve">D) </w:t>
      </w:r>
      <w:proofErr w:type="gramStart"/>
      <w:r w:rsidRPr="00BF7A2F">
        <w:rPr>
          <w:rFonts w:ascii="Verdana" w:hAnsi="Verdana" w:cs="Arial"/>
          <w:szCs w:val="24"/>
        </w:rPr>
        <w:t>( )</w:t>
      </w:r>
      <w:proofErr w:type="gramEnd"/>
      <w:r w:rsidRPr="00BF7A2F">
        <w:rPr>
          <w:rFonts w:ascii="Verdana" w:hAnsi="Verdana" w:cs="Arial"/>
          <w:szCs w:val="24"/>
        </w:rPr>
        <w:t xml:space="preserve"> Urbanos e rurais</w:t>
      </w:r>
    </w:p>
    <w:p w14:paraId="5BEF1372" w14:textId="77777777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6922862" w14:textId="326D05FD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>3)</w:t>
      </w:r>
      <w:r w:rsidRPr="00BF7A2F">
        <w:rPr>
          <w:rFonts w:ascii="Verdana" w:hAnsi="Verdana" w:cs="Arial"/>
          <w:szCs w:val="24"/>
        </w:rPr>
        <w:t xml:space="preserve"> Como as desigualdades sociais afetam as populações negras e indígenas no</w:t>
      </w:r>
      <w:r w:rsidRPr="00BF7A2F">
        <w:rPr>
          <w:rFonts w:ascii="Verdana" w:hAnsi="Verdana" w:cs="Arial"/>
          <w:szCs w:val="24"/>
        </w:rPr>
        <w:t xml:space="preserve"> </w:t>
      </w:r>
      <w:r w:rsidRPr="00BF7A2F">
        <w:rPr>
          <w:rFonts w:ascii="Verdana" w:hAnsi="Verdana" w:cs="Arial"/>
          <w:szCs w:val="24"/>
        </w:rPr>
        <w:t>Brasil?</w:t>
      </w:r>
    </w:p>
    <w:p w14:paraId="194D74A7" w14:textId="7A47DE75" w:rsidR="00BF7A2F" w:rsidRPr="00BF7A2F" w:rsidRDefault="00BF7A2F" w:rsidP="00BF7A2F">
      <w:pPr>
        <w:tabs>
          <w:tab w:val="left" w:pos="7600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B80F48C" w14:textId="77777777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D327C72" w14:textId="14C345FA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>4)</w:t>
      </w:r>
      <w:r w:rsidRPr="00BF7A2F">
        <w:rPr>
          <w:rFonts w:ascii="Verdana" w:hAnsi="Verdana" w:cs="Arial"/>
          <w:szCs w:val="24"/>
        </w:rPr>
        <w:t xml:space="preserve"> Por que é importante combater o racismo e a discriminação no Brasil?</w:t>
      </w:r>
    </w:p>
    <w:p w14:paraId="2BDF26F4" w14:textId="52EB92AF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AE6193C" w14:textId="77777777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65C380A" w14:textId="62E15DA2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 xml:space="preserve">5) </w:t>
      </w:r>
      <w:r w:rsidRPr="00BF7A2F">
        <w:rPr>
          <w:rFonts w:ascii="Verdana" w:hAnsi="Verdana" w:cs="Arial"/>
          <w:szCs w:val="24"/>
        </w:rPr>
        <w:t>Qual das seguintes ações NÃO ajuda a reduzir as desigualdades sociais</w:t>
      </w:r>
      <w:r w:rsidRPr="00BF7A2F">
        <w:rPr>
          <w:rFonts w:ascii="Verdana" w:hAnsi="Verdana" w:cs="Arial"/>
          <w:szCs w:val="24"/>
        </w:rPr>
        <w:t xml:space="preserve"> </w:t>
      </w:r>
      <w:r w:rsidRPr="00BF7A2F">
        <w:rPr>
          <w:rFonts w:ascii="Verdana" w:hAnsi="Verdana" w:cs="Arial"/>
          <w:szCs w:val="24"/>
        </w:rPr>
        <w:t>no Brasil?</w:t>
      </w:r>
    </w:p>
    <w:p w14:paraId="4FE3173E" w14:textId="6277B78A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 xml:space="preserve">A) </w:t>
      </w:r>
      <w:proofErr w:type="gramStart"/>
      <w:r w:rsidRPr="00BF7A2F">
        <w:rPr>
          <w:rFonts w:ascii="Verdana" w:hAnsi="Verdana" w:cs="Arial"/>
          <w:szCs w:val="24"/>
        </w:rPr>
        <w:t>( )</w:t>
      </w:r>
      <w:proofErr w:type="gramEnd"/>
      <w:r w:rsidRPr="00BF7A2F">
        <w:rPr>
          <w:rFonts w:ascii="Verdana" w:hAnsi="Verdana" w:cs="Arial"/>
          <w:szCs w:val="24"/>
        </w:rPr>
        <w:t xml:space="preserve"> Promover políticas públicas inclusivas</w:t>
      </w:r>
    </w:p>
    <w:p w14:paraId="55FF970A" w14:textId="2E413C93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 xml:space="preserve">B) </w:t>
      </w:r>
      <w:proofErr w:type="gramStart"/>
      <w:r w:rsidRPr="00BF7A2F">
        <w:rPr>
          <w:rFonts w:ascii="Verdana" w:hAnsi="Verdana" w:cs="Arial"/>
          <w:szCs w:val="24"/>
        </w:rPr>
        <w:t>( )</w:t>
      </w:r>
      <w:proofErr w:type="gramEnd"/>
      <w:r w:rsidRPr="00BF7A2F">
        <w:rPr>
          <w:rFonts w:ascii="Verdana" w:hAnsi="Verdana" w:cs="Arial"/>
          <w:szCs w:val="24"/>
        </w:rPr>
        <w:t xml:space="preserve"> Valorizar a diversidade cultural</w:t>
      </w:r>
    </w:p>
    <w:p w14:paraId="49523B97" w14:textId="616443F0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 xml:space="preserve">C) </w:t>
      </w:r>
      <w:proofErr w:type="gramStart"/>
      <w:r w:rsidRPr="00BF7A2F">
        <w:rPr>
          <w:rFonts w:ascii="Verdana" w:hAnsi="Verdana" w:cs="Arial"/>
          <w:szCs w:val="24"/>
        </w:rPr>
        <w:t>( )</w:t>
      </w:r>
      <w:proofErr w:type="gramEnd"/>
      <w:r w:rsidRPr="00BF7A2F">
        <w:rPr>
          <w:rFonts w:ascii="Verdana" w:hAnsi="Verdana" w:cs="Arial"/>
          <w:szCs w:val="24"/>
        </w:rPr>
        <w:t xml:space="preserve"> Ignorar as diferenças étnicas e culturais</w:t>
      </w:r>
    </w:p>
    <w:p w14:paraId="72C4EB57" w14:textId="365856B2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 xml:space="preserve">D) </w:t>
      </w:r>
      <w:proofErr w:type="gramStart"/>
      <w:r w:rsidRPr="00BF7A2F">
        <w:rPr>
          <w:rFonts w:ascii="Verdana" w:hAnsi="Verdana" w:cs="Arial"/>
          <w:szCs w:val="24"/>
        </w:rPr>
        <w:t>( )</w:t>
      </w:r>
      <w:proofErr w:type="gramEnd"/>
      <w:r w:rsidRPr="00BF7A2F">
        <w:rPr>
          <w:rFonts w:ascii="Verdana" w:hAnsi="Verdana" w:cs="Arial"/>
          <w:szCs w:val="24"/>
        </w:rPr>
        <w:t xml:space="preserve"> Combater o racismo</w:t>
      </w:r>
    </w:p>
    <w:p w14:paraId="0785607F" w14:textId="77777777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8DDC08A" w14:textId="5ED6706F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F7A2F">
        <w:rPr>
          <w:rFonts w:ascii="Verdana" w:hAnsi="Verdana" w:cs="Arial"/>
          <w:szCs w:val="24"/>
        </w:rPr>
        <w:t>6)</w:t>
      </w:r>
      <w:r w:rsidRPr="00BF7A2F">
        <w:rPr>
          <w:rFonts w:ascii="Verdana" w:hAnsi="Verdana" w:cs="Arial"/>
          <w:szCs w:val="24"/>
        </w:rPr>
        <w:t xml:space="preserve"> Como a diversidade </w:t>
      </w:r>
      <w:r w:rsidRPr="00BF7A2F">
        <w:rPr>
          <w:rFonts w:ascii="Verdana" w:hAnsi="Verdana" w:cs="Arial"/>
          <w:szCs w:val="24"/>
        </w:rPr>
        <w:t>étnico cultural</w:t>
      </w:r>
      <w:r w:rsidRPr="00BF7A2F">
        <w:rPr>
          <w:rFonts w:ascii="Verdana" w:hAnsi="Verdana" w:cs="Arial"/>
          <w:szCs w:val="24"/>
        </w:rPr>
        <w:t xml:space="preserve"> pode ser uma riqueza para o Brasil?</w:t>
      </w:r>
    </w:p>
    <w:p w14:paraId="3D013282" w14:textId="3CED390D" w:rsidR="00BF7A2F" w:rsidRPr="00BF7A2F" w:rsidRDefault="00BF7A2F" w:rsidP="00BF7A2F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BF7A2F" w:rsidRPr="00BF7A2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97BF2" w14:textId="77777777" w:rsidR="004871A6" w:rsidRDefault="004871A6" w:rsidP="00FE55FB">
      <w:pPr>
        <w:spacing w:after="0" w:line="240" w:lineRule="auto"/>
      </w:pPr>
      <w:r>
        <w:separator/>
      </w:r>
    </w:p>
  </w:endnote>
  <w:endnote w:type="continuationSeparator" w:id="0">
    <w:p w14:paraId="65A0C1FD" w14:textId="77777777" w:rsidR="004871A6" w:rsidRDefault="004871A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67C13" w14:textId="77777777" w:rsidR="004871A6" w:rsidRDefault="004871A6" w:rsidP="00FE55FB">
      <w:pPr>
        <w:spacing w:after="0" w:line="240" w:lineRule="auto"/>
      </w:pPr>
      <w:r>
        <w:separator/>
      </w:r>
    </w:p>
  </w:footnote>
  <w:footnote w:type="continuationSeparator" w:id="0">
    <w:p w14:paraId="5211EB14" w14:textId="77777777" w:rsidR="004871A6" w:rsidRDefault="004871A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871A6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8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2025-05-20T04:19:00Z</cp:lastPrinted>
  <dcterms:created xsi:type="dcterms:W3CDTF">2025-05-20T04:19:00Z</dcterms:created>
  <dcterms:modified xsi:type="dcterms:W3CDTF">2025-05-20T04:19:00Z</dcterms:modified>
</cp:coreProperties>
</file>