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95A1D" w:rsidRDefault="007560E9" w:rsidP="00B95A1D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4F12CB" w:rsidRPr="00EC6BD2" w:rsidRDefault="001649DF" w:rsidP="008E7D5B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>Leia</w:t>
      </w:r>
      <w:r w:rsidR="00075861" w:rsidRPr="00EC6BD2">
        <w:rPr>
          <w:rFonts w:ascii="Arial" w:eastAsiaTheme="minorHAnsi" w:hAnsi="Arial" w:cs="Arial"/>
          <w:b/>
          <w:sz w:val="24"/>
          <w:szCs w:val="24"/>
        </w:rPr>
        <w:t>:</w:t>
      </w:r>
    </w:p>
    <w:p w:rsidR="004F12CB" w:rsidRPr="00EC6BD2" w:rsidRDefault="004F12CB" w:rsidP="008E7D5B">
      <w:pPr>
        <w:spacing w:after="0" w:line="360" w:lineRule="auto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>“Uma casa”</w:t>
      </w:r>
    </w:p>
    <w:p w:rsidR="00F955D3" w:rsidRPr="00EC6BD2" w:rsidRDefault="00F955D3" w:rsidP="008E7D5B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EC6BD2">
        <w:rPr>
          <w:rFonts w:ascii="Arial" w:hAnsi="Arial" w:cs="Arial"/>
          <w:i/>
          <w:sz w:val="24"/>
          <w:szCs w:val="24"/>
        </w:rPr>
        <w:t>Uma casa só é uma casa quando tem gente lá dentro? Abra a porta, ou melhor, es</w:t>
      </w:r>
      <w:r w:rsidR="00C22914">
        <w:rPr>
          <w:rFonts w:ascii="Arial" w:hAnsi="Arial" w:cs="Arial"/>
          <w:i/>
          <w:sz w:val="24"/>
          <w:szCs w:val="24"/>
        </w:rPr>
        <w:t>s</w:t>
      </w:r>
      <w:r w:rsidRPr="00EC6BD2">
        <w:rPr>
          <w:rFonts w:ascii="Arial" w:hAnsi="Arial" w:cs="Arial"/>
          <w:i/>
          <w:sz w:val="24"/>
          <w:szCs w:val="24"/>
        </w:rPr>
        <w:t>e livro, e descubra!</w:t>
      </w:r>
    </w:p>
    <w:p w:rsidR="00EC6BD2" w:rsidRDefault="00EC6BD2" w:rsidP="008E7D5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6BD2" w:rsidRDefault="00F955D3" w:rsidP="008E7D5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D65B7">
        <w:rPr>
          <w:rFonts w:ascii="Arial" w:hAnsi="Arial" w:cs="Arial"/>
          <w:sz w:val="24"/>
          <w:szCs w:val="24"/>
        </w:rPr>
        <w:t xml:space="preserve">Barulho de garfo no prato, restinho de sabonete na saboneteira e roupa se espreguiçando no varal: são esses os pequenos sinais que revelam a vida pulsando dentro das casas e que contam histórias sobre quem somos e como vivemos juntos. </w:t>
      </w:r>
    </w:p>
    <w:p w:rsidR="00EC6BD2" w:rsidRDefault="00F955D3" w:rsidP="008E7D5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D65B7">
        <w:rPr>
          <w:rFonts w:ascii="Arial" w:hAnsi="Arial" w:cs="Arial"/>
          <w:sz w:val="24"/>
          <w:szCs w:val="24"/>
        </w:rPr>
        <w:t xml:space="preserve">Com cores aconchegantes e cenários repletos de objetos familiares, </w:t>
      </w:r>
      <w:r w:rsidR="00C22914">
        <w:rPr>
          <w:rFonts w:ascii="Arial" w:hAnsi="Arial" w:cs="Arial"/>
          <w:sz w:val="24"/>
          <w:szCs w:val="24"/>
        </w:rPr>
        <w:t>o</w:t>
      </w:r>
      <w:r w:rsidRPr="009D65B7">
        <w:rPr>
          <w:rFonts w:ascii="Arial" w:hAnsi="Arial" w:cs="Arial"/>
          <w:sz w:val="24"/>
          <w:szCs w:val="24"/>
        </w:rPr>
        <w:t xml:space="preserve"> livro convida o leitor a observar os detalhes improváveis do cotidiano de um outro jeito e a descobrir que lar não é apenas um espaço, mas a soma dos gestos, memórias e afetos que o habitam. E a sua casa, como é?</w:t>
      </w:r>
    </w:p>
    <w:p w:rsidR="00F955D3" w:rsidRPr="009D65B7" w:rsidRDefault="00F955D3" w:rsidP="008E7D5B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D65B7">
        <w:rPr>
          <w:rFonts w:ascii="Arial" w:hAnsi="Arial" w:cs="Arial"/>
          <w:sz w:val="24"/>
          <w:szCs w:val="24"/>
        </w:rPr>
        <w:t>Escrito por Alice Sant</w:t>
      </w:r>
      <w:r w:rsidR="003C18CE">
        <w:rPr>
          <w:rFonts w:ascii="Arial" w:hAnsi="Arial" w:cs="Arial"/>
          <w:sz w:val="24"/>
          <w:szCs w:val="24"/>
        </w:rPr>
        <w:t>’</w:t>
      </w:r>
      <w:r w:rsidRPr="009D65B7">
        <w:rPr>
          <w:rFonts w:ascii="Arial" w:hAnsi="Arial" w:cs="Arial"/>
          <w:sz w:val="24"/>
          <w:szCs w:val="24"/>
        </w:rPr>
        <w:t xml:space="preserve">Anna, poeta que estreia na literatura infantil, e ilustrado por </w:t>
      </w:r>
      <w:proofErr w:type="spellStart"/>
      <w:r w:rsidRPr="009D65B7">
        <w:rPr>
          <w:rFonts w:ascii="Arial" w:hAnsi="Arial" w:cs="Arial"/>
          <w:sz w:val="24"/>
          <w:szCs w:val="24"/>
        </w:rPr>
        <w:t>Kammal</w:t>
      </w:r>
      <w:proofErr w:type="spellEnd"/>
      <w:r w:rsidRPr="009D65B7">
        <w:rPr>
          <w:rFonts w:ascii="Arial" w:hAnsi="Arial" w:cs="Arial"/>
          <w:sz w:val="24"/>
          <w:szCs w:val="24"/>
        </w:rPr>
        <w:t xml:space="preserve"> João, as palavras e as imagens d</w:t>
      </w:r>
      <w:r w:rsidR="00C22914">
        <w:rPr>
          <w:rFonts w:ascii="Arial" w:hAnsi="Arial" w:cs="Arial"/>
          <w:sz w:val="24"/>
          <w:szCs w:val="24"/>
        </w:rPr>
        <w:t>o</w:t>
      </w:r>
      <w:r w:rsidRPr="009D65B7">
        <w:rPr>
          <w:rFonts w:ascii="Arial" w:hAnsi="Arial" w:cs="Arial"/>
          <w:sz w:val="24"/>
          <w:szCs w:val="24"/>
        </w:rPr>
        <w:t xml:space="preserve"> livro brincam com elementos fantásticos, revelando que o dia a dia também pode ser cheio de imaginação, poesia e bom humor.</w:t>
      </w:r>
    </w:p>
    <w:p w:rsidR="00EC6BD2" w:rsidRDefault="00EC6BD2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43B51" w:rsidRPr="00EC6BD2" w:rsidRDefault="00EC6BD2" w:rsidP="008E7D5B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EC6BD2">
        <w:rPr>
          <w:rFonts w:ascii="Arial" w:eastAsiaTheme="minorHAnsi" w:hAnsi="Arial" w:cs="Arial"/>
          <w:sz w:val="20"/>
          <w:szCs w:val="20"/>
        </w:rPr>
        <w:t>Disponível em: &lt;</w:t>
      </w:r>
      <w:r w:rsidR="00F955D3" w:rsidRPr="00EC6BD2">
        <w:rPr>
          <w:rFonts w:ascii="Arial" w:eastAsiaTheme="minorHAnsi" w:hAnsi="Arial" w:cs="Arial"/>
          <w:sz w:val="20"/>
          <w:szCs w:val="20"/>
        </w:rPr>
        <w:t>https://www.companhiadasletras.com.br/livro/9786554852135/uma-casa</w:t>
      </w:r>
      <w:r w:rsidRPr="00EC6BD2">
        <w:rPr>
          <w:rFonts w:ascii="Arial" w:eastAsiaTheme="minorHAnsi" w:hAnsi="Arial" w:cs="Arial"/>
          <w:sz w:val="20"/>
          <w:szCs w:val="20"/>
        </w:rPr>
        <w:t>&gt;.</w:t>
      </w:r>
      <w:r w:rsidR="00C22914">
        <w:rPr>
          <w:rFonts w:ascii="Arial" w:eastAsiaTheme="minorHAnsi" w:hAnsi="Arial" w:cs="Arial"/>
          <w:sz w:val="20"/>
          <w:szCs w:val="20"/>
        </w:rPr>
        <w:t xml:space="preserve"> (Com adaptação).</w:t>
      </w:r>
    </w:p>
    <w:p w:rsidR="00EC6BD2" w:rsidRDefault="00EC6BD2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43B51" w:rsidRPr="00EC6BD2" w:rsidRDefault="00043B51" w:rsidP="008E7D5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>Questão 1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244F31" w:rsidRPr="00244F31">
        <w:rPr>
          <w:rFonts w:ascii="Arial" w:hAnsi="Arial" w:cs="Arial"/>
          <w:sz w:val="24"/>
          <w:szCs w:val="24"/>
        </w:rPr>
        <w:t>Releia:</w:t>
      </w:r>
    </w:p>
    <w:p w:rsidR="008B573F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244F31" w:rsidRPr="00244F31" w:rsidRDefault="00244F31" w:rsidP="00244F3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44F31">
        <w:rPr>
          <w:rFonts w:ascii="Arial" w:hAnsi="Arial" w:cs="Arial"/>
          <w:sz w:val="24"/>
          <w:szCs w:val="24"/>
        </w:rPr>
        <w:t>“Uma casa só é uma casa quando tem gente lá dentro? Abra a porta, ou melhor, esse livro, e descubra!”</w:t>
      </w:r>
    </w:p>
    <w:p w:rsidR="00244F31" w:rsidRDefault="00244F31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244F31" w:rsidRDefault="00244F31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 livro o texto se refere?</w:t>
      </w:r>
    </w:p>
    <w:p w:rsidR="00244F31" w:rsidRDefault="00244F31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244F31" w:rsidRDefault="00244F31" w:rsidP="008E7D5B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597D6F" w:rsidRDefault="00597D6F" w:rsidP="00597D6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2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Pr="00597D6F">
        <w:rPr>
          <w:rFonts w:ascii="Arial" w:hAnsi="Arial" w:cs="Arial"/>
          <w:sz w:val="24"/>
          <w:szCs w:val="24"/>
        </w:rPr>
        <w:t>Quem escreveu o livro identificado acima?</w:t>
      </w:r>
    </w:p>
    <w:p w:rsidR="00597D6F" w:rsidRDefault="00597D6F" w:rsidP="00597D6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597D6F" w:rsidRDefault="00597D6F" w:rsidP="00597D6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8B573F" w:rsidRPr="00EC6BD2" w:rsidRDefault="008B573F" w:rsidP="00597D6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3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7538B2">
        <w:rPr>
          <w:rFonts w:ascii="Arial" w:hAnsi="Arial" w:cs="Arial"/>
          <w:sz w:val="24"/>
          <w:szCs w:val="24"/>
        </w:rPr>
        <w:t>Q</w:t>
      </w:r>
      <w:r w:rsidR="00597D6F" w:rsidRPr="00597D6F">
        <w:rPr>
          <w:rFonts w:ascii="Arial" w:hAnsi="Arial" w:cs="Arial"/>
          <w:sz w:val="24"/>
          <w:szCs w:val="24"/>
        </w:rPr>
        <w:t>uais “</w:t>
      </w:r>
      <w:r w:rsidR="00D1591F" w:rsidRPr="00597D6F">
        <w:rPr>
          <w:rFonts w:ascii="Arial" w:hAnsi="Arial" w:cs="Arial"/>
          <w:sz w:val="24"/>
          <w:szCs w:val="24"/>
        </w:rPr>
        <w:t>sã</w:t>
      </w:r>
      <w:r w:rsidR="00597D6F" w:rsidRPr="00597D6F">
        <w:rPr>
          <w:rFonts w:ascii="Arial" w:hAnsi="Arial" w:cs="Arial"/>
          <w:sz w:val="24"/>
          <w:szCs w:val="24"/>
        </w:rPr>
        <w:t>o</w:t>
      </w:r>
      <w:r w:rsidR="00D1591F" w:rsidRPr="009D65B7">
        <w:rPr>
          <w:rFonts w:ascii="Arial" w:hAnsi="Arial" w:cs="Arial"/>
          <w:sz w:val="24"/>
          <w:szCs w:val="24"/>
        </w:rPr>
        <w:t xml:space="preserve"> os pequenos sinais que revelam a vida pulsando dentro das casas</w:t>
      </w:r>
      <w:r w:rsidR="00597D6F">
        <w:rPr>
          <w:rFonts w:ascii="Arial" w:hAnsi="Arial" w:cs="Arial"/>
          <w:sz w:val="24"/>
          <w:szCs w:val="24"/>
        </w:rPr>
        <w:t>”?</w:t>
      </w:r>
    </w:p>
    <w:p w:rsidR="00597D6F" w:rsidRDefault="00597D6F" w:rsidP="00597D6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7538B2" w:rsidRDefault="007538B2" w:rsidP="007538B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1591F" w:rsidRDefault="00D1591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B573F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B573F" w:rsidRPr="0094733C" w:rsidRDefault="008B573F" w:rsidP="0094733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4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94733C">
        <w:rPr>
          <w:rFonts w:ascii="Arial" w:hAnsi="Arial" w:cs="Arial"/>
          <w:sz w:val="24"/>
          <w:szCs w:val="24"/>
        </w:rPr>
        <w:t>Em</w:t>
      </w:r>
      <w:r w:rsidR="0094733C" w:rsidRPr="0094733C">
        <w:rPr>
          <w:rFonts w:ascii="Arial" w:hAnsi="Arial" w:cs="Arial"/>
          <w:sz w:val="24"/>
          <w:szCs w:val="24"/>
        </w:rPr>
        <w:t xml:space="preserve"> “[...]</w:t>
      </w:r>
      <w:r w:rsidR="0094733C">
        <w:rPr>
          <w:rFonts w:ascii="Arial" w:hAnsi="Arial" w:cs="Arial"/>
          <w:b/>
          <w:sz w:val="24"/>
          <w:szCs w:val="24"/>
        </w:rPr>
        <w:t xml:space="preserve"> </w:t>
      </w:r>
      <w:r w:rsidR="0094733C" w:rsidRPr="009D65B7">
        <w:rPr>
          <w:rFonts w:ascii="Arial" w:hAnsi="Arial" w:cs="Arial"/>
          <w:sz w:val="24"/>
          <w:szCs w:val="24"/>
        </w:rPr>
        <w:t>histórias sobre quem somos e como vivemos juntos.</w:t>
      </w:r>
      <w:r w:rsidR="0094733C">
        <w:rPr>
          <w:rFonts w:ascii="Arial" w:hAnsi="Arial" w:cs="Arial"/>
          <w:sz w:val="24"/>
          <w:szCs w:val="24"/>
        </w:rPr>
        <w:t>”, o vocábulo “como”</w:t>
      </w:r>
      <w:r w:rsidR="0071577D">
        <w:rPr>
          <w:rFonts w:ascii="Arial" w:hAnsi="Arial" w:cs="Arial"/>
          <w:sz w:val="24"/>
          <w:szCs w:val="24"/>
        </w:rPr>
        <w:t xml:space="preserve"> foi empregado para: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94733C">
        <w:rPr>
          <w:rFonts w:ascii="Arial" w:eastAsiaTheme="minorHAnsi" w:hAnsi="Arial" w:cs="Arial"/>
          <w:sz w:val="24"/>
          <w:szCs w:val="24"/>
        </w:rPr>
        <w:t>indica</w:t>
      </w:r>
      <w:r w:rsidR="007538B2">
        <w:rPr>
          <w:rFonts w:ascii="Arial" w:eastAsiaTheme="minorHAnsi" w:hAnsi="Arial" w:cs="Arial"/>
          <w:sz w:val="24"/>
          <w:szCs w:val="24"/>
        </w:rPr>
        <w:t>r</w:t>
      </w:r>
      <w:r w:rsidR="0094733C">
        <w:rPr>
          <w:rFonts w:ascii="Arial" w:eastAsiaTheme="minorHAnsi" w:hAnsi="Arial" w:cs="Arial"/>
          <w:sz w:val="24"/>
          <w:szCs w:val="24"/>
        </w:rPr>
        <w:t xml:space="preserve"> modo.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056601">
        <w:rPr>
          <w:rFonts w:ascii="Arial" w:eastAsiaTheme="minorHAnsi" w:hAnsi="Arial" w:cs="Arial"/>
          <w:sz w:val="24"/>
          <w:szCs w:val="24"/>
        </w:rPr>
        <w:t>introduz</w:t>
      </w:r>
      <w:r w:rsidR="007538B2">
        <w:rPr>
          <w:rFonts w:ascii="Arial" w:eastAsiaTheme="minorHAnsi" w:hAnsi="Arial" w:cs="Arial"/>
          <w:sz w:val="24"/>
          <w:szCs w:val="24"/>
        </w:rPr>
        <w:t>ir</w:t>
      </w:r>
      <w:r w:rsidR="00056601">
        <w:rPr>
          <w:rFonts w:ascii="Arial" w:eastAsiaTheme="minorHAnsi" w:hAnsi="Arial" w:cs="Arial"/>
          <w:sz w:val="24"/>
          <w:szCs w:val="24"/>
        </w:rPr>
        <w:t xml:space="preserve"> exemplo. 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94733C">
        <w:rPr>
          <w:rFonts w:ascii="Arial" w:eastAsiaTheme="minorHAnsi" w:hAnsi="Arial" w:cs="Arial"/>
          <w:sz w:val="24"/>
          <w:szCs w:val="24"/>
        </w:rPr>
        <w:t>estabelece</w:t>
      </w:r>
      <w:r w:rsidR="007538B2">
        <w:rPr>
          <w:rFonts w:ascii="Arial" w:eastAsiaTheme="minorHAnsi" w:hAnsi="Arial" w:cs="Arial"/>
          <w:sz w:val="24"/>
          <w:szCs w:val="24"/>
        </w:rPr>
        <w:t>r</w:t>
      </w:r>
      <w:r w:rsidR="0094733C">
        <w:rPr>
          <w:rFonts w:ascii="Arial" w:eastAsiaTheme="minorHAnsi" w:hAnsi="Arial" w:cs="Arial"/>
          <w:sz w:val="24"/>
          <w:szCs w:val="24"/>
        </w:rPr>
        <w:t xml:space="preserve"> comparação. </w:t>
      </w:r>
    </w:p>
    <w:p w:rsidR="008B573F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B573F" w:rsidRPr="00EC6BD2" w:rsidRDefault="008B573F" w:rsidP="008E7D5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5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FE428A" w:rsidRPr="00FE428A">
        <w:rPr>
          <w:rFonts w:ascii="Arial" w:hAnsi="Arial" w:cs="Arial"/>
          <w:sz w:val="24"/>
          <w:szCs w:val="24"/>
        </w:rPr>
        <w:t xml:space="preserve">O </w:t>
      </w:r>
      <w:r w:rsidR="0071577D">
        <w:rPr>
          <w:rFonts w:ascii="Arial" w:hAnsi="Arial" w:cs="Arial"/>
          <w:sz w:val="24"/>
          <w:szCs w:val="24"/>
        </w:rPr>
        <w:t>trecho</w:t>
      </w:r>
      <w:r w:rsidR="00FE428A" w:rsidRPr="00FE428A">
        <w:rPr>
          <w:rFonts w:ascii="Arial" w:hAnsi="Arial" w:cs="Arial"/>
          <w:sz w:val="24"/>
          <w:szCs w:val="24"/>
        </w:rPr>
        <w:t xml:space="preserve"> “[...] </w:t>
      </w:r>
      <w:r w:rsidR="00414368" w:rsidRPr="00FE428A">
        <w:rPr>
          <w:rFonts w:ascii="Arial" w:hAnsi="Arial" w:cs="Arial"/>
          <w:sz w:val="24"/>
          <w:szCs w:val="24"/>
        </w:rPr>
        <w:t>cenários repletos</w:t>
      </w:r>
      <w:r w:rsidR="00414368" w:rsidRPr="009D65B7">
        <w:rPr>
          <w:rFonts w:ascii="Arial" w:hAnsi="Arial" w:cs="Arial"/>
          <w:sz w:val="24"/>
          <w:szCs w:val="24"/>
        </w:rPr>
        <w:t xml:space="preserve"> de objetos familiares</w:t>
      </w:r>
      <w:r w:rsidR="00FE428A">
        <w:rPr>
          <w:rFonts w:ascii="Arial" w:hAnsi="Arial" w:cs="Arial"/>
          <w:sz w:val="24"/>
          <w:szCs w:val="24"/>
        </w:rPr>
        <w:t xml:space="preserve"> [...]”: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FE428A">
        <w:rPr>
          <w:rFonts w:ascii="Arial" w:eastAsiaTheme="minorHAnsi" w:hAnsi="Arial" w:cs="Arial"/>
          <w:sz w:val="24"/>
          <w:szCs w:val="24"/>
        </w:rPr>
        <w:t>narra.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FE428A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8B573F" w:rsidRPr="009D65B7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FE428A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8B573F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B573F" w:rsidRPr="00EC6BD2" w:rsidRDefault="008B573F" w:rsidP="00FE19F5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6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FE19F5" w:rsidRPr="00FE19F5">
        <w:rPr>
          <w:rFonts w:ascii="Arial" w:hAnsi="Arial" w:cs="Arial"/>
          <w:sz w:val="24"/>
          <w:szCs w:val="24"/>
        </w:rPr>
        <w:t>Segundo o texto, o livro convida o leitor “a descobrir</w:t>
      </w:r>
      <w:r w:rsidR="00FE19F5" w:rsidRPr="009D65B7">
        <w:rPr>
          <w:rFonts w:ascii="Arial" w:hAnsi="Arial" w:cs="Arial"/>
          <w:sz w:val="24"/>
          <w:szCs w:val="24"/>
        </w:rPr>
        <w:t xml:space="preserve"> que lar não é apenas um espaço</w:t>
      </w:r>
      <w:r w:rsidR="00FE19F5">
        <w:rPr>
          <w:rFonts w:ascii="Arial" w:hAnsi="Arial" w:cs="Arial"/>
          <w:sz w:val="24"/>
          <w:szCs w:val="24"/>
        </w:rPr>
        <w:t>”. O que mais o lar é?</w:t>
      </w:r>
    </w:p>
    <w:p w:rsidR="00FE19F5" w:rsidRDefault="00FE19F5" w:rsidP="00FE19F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8B573F" w:rsidRDefault="008B573F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72DD0" w:rsidRPr="00EC6BD2" w:rsidRDefault="00372DD0" w:rsidP="00372DD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7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Pr="00414368">
        <w:rPr>
          <w:rFonts w:ascii="Arial" w:hAnsi="Arial" w:cs="Arial"/>
          <w:sz w:val="24"/>
          <w:szCs w:val="24"/>
        </w:rPr>
        <w:t>Com o adjetivo “aconchegantes”, o texto expressa uma opinião sobre:</w:t>
      </w:r>
    </w:p>
    <w:p w:rsidR="00372DD0" w:rsidRPr="009D65B7" w:rsidRDefault="00372DD0" w:rsidP="00372DD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as cores do livro. </w:t>
      </w:r>
    </w:p>
    <w:p w:rsidR="00372DD0" w:rsidRPr="009D65B7" w:rsidRDefault="00372DD0" w:rsidP="00372DD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as palavras do livro. </w:t>
      </w:r>
    </w:p>
    <w:p w:rsidR="00372DD0" w:rsidRPr="009D65B7" w:rsidRDefault="00372DD0" w:rsidP="00372DD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as imagens do livro. </w:t>
      </w:r>
    </w:p>
    <w:p w:rsidR="00372DD0" w:rsidRDefault="00372DD0" w:rsidP="009C17A0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71577D" w:rsidRPr="00EC6BD2" w:rsidRDefault="0071577D" w:rsidP="0071577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8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411392" w:rsidRPr="00411392">
        <w:rPr>
          <w:rFonts w:ascii="Arial" w:hAnsi="Arial" w:cs="Arial"/>
          <w:sz w:val="24"/>
          <w:szCs w:val="24"/>
        </w:rPr>
        <w:t xml:space="preserve">A parte “[...] </w:t>
      </w:r>
      <w:r w:rsidRPr="00411392">
        <w:rPr>
          <w:rFonts w:ascii="Arial" w:hAnsi="Arial" w:cs="Arial"/>
          <w:sz w:val="24"/>
          <w:szCs w:val="24"/>
        </w:rPr>
        <w:t>poeta</w:t>
      </w:r>
      <w:r w:rsidRPr="009D65B7">
        <w:rPr>
          <w:rFonts w:ascii="Arial" w:hAnsi="Arial" w:cs="Arial"/>
          <w:sz w:val="24"/>
          <w:szCs w:val="24"/>
        </w:rPr>
        <w:t xml:space="preserve"> que estreia na literatura infantil</w:t>
      </w:r>
      <w:r w:rsidR="00411392">
        <w:rPr>
          <w:rFonts w:ascii="Arial" w:hAnsi="Arial" w:cs="Arial"/>
          <w:sz w:val="24"/>
          <w:szCs w:val="24"/>
        </w:rPr>
        <w:t xml:space="preserve"> [...]” é:</w:t>
      </w:r>
    </w:p>
    <w:p w:rsidR="0071577D" w:rsidRPr="009D65B7" w:rsidRDefault="0071577D" w:rsidP="0071577D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411392">
        <w:rPr>
          <w:rFonts w:ascii="Arial" w:eastAsiaTheme="minorHAnsi" w:hAnsi="Arial" w:cs="Arial"/>
          <w:sz w:val="24"/>
          <w:szCs w:val="24"/>
        </w:rPr>
        <w:t xml:space="preserve">uma conclusão. </w:t>
      </w:r>
    </w:p>
    <w:p w:rsidR="00411392" w:rsidRPr="009D65B7" w:rsidRDefault="00411392" w:rsidP="0041139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>uma suposição.</w:t>
      </w:r>
    </w:p>
    <w:p w:rsidR="0071577D" w:rsidRPr="009D65B7" w:rsidRDefault="0071577D" w:rsidP="0041139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 w:rsidR="00411392">
        <w:rPr>
          <w:rFonts w:ascii="Arial" w:eastAsiaTheme="minorHAnsi" w:hAnsi="Arial" w:cs="Arial"/>
          <w:sz w:val="24"/>
          <w:szCs w:val="24"/>
        </w:rPr>
        <w:t xml:space="preserve">uma apresentação. </w:t>
      </w:r>
    </w:p>
    <w:p w:rsidR="0071577D" w:rsidRDefault="0071577D" w:rsidP="009C17A0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71577D" w:rsidRDefault="008B573F" w:rsidP="009C17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43F0">
        <w:rPr>
          <w:rFonts w:ascii="Arial" w:eastAsiaTheme="minorHAnsi" w:hAnsi="Arial" w:cs="Arial"/>
          <w:b/>
          <w:sz w:val="24"/>
          <w:szCs w:val="24"/>
        </w:rPr>
        <w:t>9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71577D">
        <w:rPr>
          <w:rFonts w:ascii="Arial" w:hAnsi="Arial" w:cs="Arial"/>
          <w:b/>
          <w:sz w:val="24"/>
          <w:szCs w:val="24"/>
        </w:rPr>
        <w:t xml:space="preserve"> </w:t>
      </w:r>
      <w:r w:rsidR="0071577D" w:rsidRPr="0071577D">
        <w:rPr>
          <w:rFonts w:ascii="Arial" w:hAnsi="Arial" w:cs="Arial"/>
          <w:sz w:val="24"/>
          <w:szCs w:val="24"/>
        </w:rPr>
        <w:t>Observe:</w:t>
      </w:r>
      <w:r w:rsidR="0071577D">
        <w:rPr>
          <w:rFonts w:ascii="Arial" w:hAnsi="Arial" w:cs="Arial"/>
          <w:b/>
          <w:sz w:val="24"/>
          <w:szCs w:val="24"/>
        </w:rPr>
        <w:t xml:space="preserve"> </w:t>
      </w:r>
    </w:p>
    <w:p w:rsidR="0071577D" w:rsidRDefault="0071577D" w:rsidP="009C17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1577D" w:rsidRDefault="00870969" w:rsidP="0071577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870969">
        <w:rPr>
          <w:rFonts w:ascii="Arial" w:hAnsi="Arial" w:cs="Arial"/>
          <w:sz w:val="24"/>
          <w:szCs w:val="24"/>
        </w:rPr>
        <w:t>“[...]</w:t>
      </w:r>
      <w:r w:rsidR="009C17A0" w:rsidRPr="009D65B7">
        <w:rPr>
          <w:rFonts w:ascii="Arial" w:hAnsi="Arial" w:cs="Arial"/>
          <w:sz w:val="24"/>
          <w:szCs w:val="24"/>
        </w:rPr>
        <w:t xml:space="preserve"> ser cheio de </w:t>
      </w:r>
      <w:r w:rsidR="009C17A0" w:rsidRPr="0071577D">
        <w:rPr>
          <w:rFonts w:ascii="Arial" w:hAnsi="Arial" w:cs="Arial"/>
          <w:sz w:val="24"/>
          <w:szCs w:val="24"/>
        </w:rPr>
        <w:t>imaginação, poesia e bom</w:t>
      </w:r>
      <w:r w:rsidR="009C17A0" w:rsidRPr="009D65B7">
        <w:rPr>
          <w:rFonts w:ascii="Arial" w:hAnsi="Arial" w:cs="Arial"/>
          <w:sz w:val="24"/>
          <w:szCs w:val="24"/>
        </w:rPr>
        <w:t xml:space="preserve"> humor.</w:t>
      </w:r>
      <w:r>
        <w:rPr>
          <w:rFonts w:ascii="Arial" w:hAnsi="Arial" w:cs="Arial"/>
          <w:sz w:val="24"/>
          <w:szCs w:val="24"/>
        </w:rPr>
        <w:t>”</w:t>
      </w:r>
    </w:p>
    <w:p w:rsidR="0071577D" w:rsidRDefault="0071577D" w:rsidP="009C17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B573F" w:rsidRPr="009C17A0" w:rsidRDefault="0071577D" w:rsidP="009C17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Identifique o termo que exprime a ideia de soma nesse segmento:</w:t>
      </w:r>
    </w:p>
    <w:p w:rsidR="0071577D" w:rsidRDefault="0071577D" w:rsidP="0071577D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43B51" w:rsidRDefault="00043B51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C17A0" w:rsidRPr="00EC6BD2" w:rsidRDefault="009C17A0" w:rsidP="009C17A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BD2">
        <w:rPr>
          <w:rFonts w:ascii="Arial" w:eastAsiaTheme="minorHAnsi" w:hAnsi="Arial" w:cs="Arial"/>
          <w:b/>
          <w:sz w:val="24"/>
          <w:szCs w:val="24"/>
        </w:rPr>
        <w:t>Questão 1</w:t>
      </w:r>
      <w:r w:rsidR="00E143F0">
        <w:rPr>
          <w:rFonts w:ascii="Arial" w:eastAsiaTheme="minorHAnsi" w:hAnsi="Arial" w:cs="Arial"/>
          <w:b/>
          <w:sz w:val="24"/>
          <w:szCs w:val="24"/>
        </w:rPr>
        <w:t>0</w:t>
      </w:r>
      <w:r w:rsidRPr="00EC6BD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EC6BD2">
        <w:rPr>
          <w:rFonts w:ascii="Arial" w:hAnsi="Arial" w:cs="Arial"/>
          <w:b/>
          <w:sz w:val="24"/>
          <w:szCs w:val="24"/>
        </w:rPr>
        <w:t xml:space="preserve"> </w:t>
      </w:r>
      <w:r w:rsidR="00900EF4">
        <w:rPr>
          <w:rFonts w:ascii="Arial" w:hAnsi="Arial" w:cs="Arial"/>
          <w:sz w:val="24"/>
          <w:szCs w:val="24"/>
        </w:rPr>
        <w:t>O</w:t>
      </w:r>
      <w:bookmarkStart w:id="0" w:name="_GoBack"/>
      <w:bookmarkEnd w:id="0"/>
      <w:r w:rsidRPr="009C17A0">
        <w:rPr>
          <w:rFonts w:ascii="Arial" w:hAnsi="Arial" w:cs="Arial"/>
          <w:sz w:val="24"/>
          <w:szCs w:val="24"/>
        </w:rPr>
        <w:t xml:space="preserve"> texto lido é do gênero:</w:t>
      </w:r>
    </w:p>
    <w:p w:rsidR="009C17A0" w:rsidRPr="009D65B7" w:rsidRDefault="009C17A0" w:rsidP="009C17A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conto. </w:t>
      </w:r>
    </w:p>
    <w:p w:rsidR="009C17A0" w:rsidRPr="009D65B7" w:rsidRDefault="009C17A0" w:rsidP="009C17A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resumo. </w:t>
      </w:r>
    </w:p>
    <w:p w:rsidR="009C17A0" w:rsidRPr="009D65B7" w:rsidRDefault="009C17A0" w:rsidP="008E7D5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9D65B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resenha. </w:t>
      </w:r>
    </w:p>
    <w:sectPr w:rsidR="009C17A0" w:rsidRPr="009D65B7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38329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4590"/>
    <w:rsid w:val="00014F64"/>
    <w:rsid w:val="00015027"/>
    <w:rsid w:val="00015611"/>
    <w:rsid w:val="000158BF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E51"/>
    <w:rsid w:val="00034A0F"/>
    <w:rsid w:val="00035344"/>
    <w:rsid w:val="00037BCE"/>
    <w:rsid w:val="000413E7"/>
    <w:rsid w:val="00043B51"/>
    <w:rsid w:val="00047955"/>
    <w:rsid w:val="00047D8E"/>
    <w:rsid w:val="00051404"/>
    <w:rsid w:val="00053341"/>
    <w:rsid w:val="00056601"/>
    <w:rsid w:val="0005664A"/>
    <w:rsid w:val="000618CC"/>
    <w:rsid w:val="00062A8E"/>
    <w:rsid w:val="00064338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D9"/>
    <w:rsid w:val="000A2A44"/>
    <w:rsid w:val="000A3B17"/>
    <w:rsid w:val="000A4F4F"/>
    <w:rsid w:val="000A5C31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59B9"/>
    <w:rsid w:val="000C727D"/>
    <w:rsid w:val="000C72C8"/>
    <w:rsid w:val="000C7C54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33FA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2FFD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4F31"/>
    <w:rsid w:val="002460E8"/>
    <w:rsid w:val="00247927"/>
    <w:rsid w:val="00256BD2"/>
    <w:rsid w:val="00257B48"/>
    <w:rsid w:val="0026044C"/>
    <w:rsid w:val="002608C4"/>
    <w:rsid w:val="00261596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C34"/>
    <w:rsid w:val="002A638B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088"/>
    <w:rsid w:val="002E3BB4"/>
    <w:rsid w:val="002E4A50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20630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2DD0"/>
    <w:rsid w:val="00373251"/>
    <w:rsid w:val="00374225"/>
    <w:rsid w:val="0037455C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18CE"/>
    <w:rsid w:val="003C293B"/>
    <w:rsid w:val="003C41C8"/>
    <w:rsid w:val="003C6FA7"/>
    <w:rsid w:val="003D213B"/>
    <w:rsid w:val="003D2373"/>
    <w:rsid w:val="003D339A"/>
    <w:rsid w:val="003D4A55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392"/>
    <w:rsid w:val="00411BBD"/>
    <w:rsid w:val="00413C1C"/>
    <w:rsid w:val="00414368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42CD"/>
    <w:rsid w:val="004A5D74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4D20"/>
    <w:rsid w:val="004E0995"/>
    <w:rsid w:val="004E14FE"/>
    <w:rsid w:val="004E1831"/>
    <w:rsid w:val="004E1E1B"/>
    <w:rsid w:val="004E231B"/>
    <w:rsid w:val="004E3CFB"/>
    <w:rsid w:val="004E4D16"/>
    <w:rsid w:val="004E6188"/>
    <w:rsid w:val="004E7605"/>
    <w:rsid w:val="004F12CB"/>
    <w:rsid w:val="004F2E2A"/>
    <w:rsid w:val="004F45FD"/>
    <w:rsid w:val="004F605C"/>
    <w:rsid w:val="004F719E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71A"/>
    <w:rsid w:val="0055734A"/>
    <w:rsid w:val="00561050"/>
    <w:rsid w:val="00564C61"/>
    <w:rsid w:val="0056543E"/>
    <w:rsid w:val="00567C58"/>
    <w:rsid w:val="005730EB"/>
    <w:rsid w:val="00575964"/>
    <w:rsid w:val="00580A6A"/>
    <w:rsid w:val="00582AA7"/>
    <w:rsid w:val="00582BBA"/>
    <w:rsid w:val="0058360A"/>
    <w:rsid w:val="00583B42"/>
    <w:rsid w:val="00584FAD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D6F"/>
    <w:rsid w:val="005A07A5"/>
    <w:rsid w:val="005A12DE"/>
    <w:rsid w:val="005A1F1F"/>
    <w:rsid w:val="005A33C7"/>
    <w:rsid w:val="005A36AF"/>
    <w:rsid w:val="005B19CC"/>
    <w:rsid w:val="005B5556"/>
    <w:rsid w:val="005C092D"/>
    <w:rsid w:val="005C093F"/>
    <w:rsid w:val="005C1A9D"/>
    <w:rsid w:val="005C3448"/>
    <w:rsid w:val="005C702E"/>
    <w:rsid w:val="005D39FB"/>
    <w:rsid w:val="005D41EB"/>
    <w:rsid w:val="005D4300"/>
    <w:rsid w:val="005D4674"/>
    <w:rsid w:val="005D486C"/>
    <w:rsid w:val="005D5375"/>
    <w:rsid w:val="005D7D95"/>
    <w:rsid w:val="005D7F2F"/>
    <w:rsid w:val="005E1766"/>
    <w:rsid w:val="005E26E2"/>
    <w:rsid w:val="005E3E58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601B43"/>
    <w:rsid w:val="00602152"/>
    <w:rsid w:val="00602430"/>
    <w:rsid w:val="00604FD6"/>
    <w:rsid w:val="00605958"/>
    <w:rsid w:val="00605EE5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1628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80357"/>
    <w:rsid w:val="00690D6E"/>
    <w:rsid w:val="0069155D"/>
    <w:rsid w:val="006925CE"/>
    <w:rsid w:val="00692FDF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3755"/>
    <w:rsid w:val="006D4767"/>
    <w:rsid w:val="006D64A9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77D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38B2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3594"/>
    <w:rsid w:val="00794375"/>
    <w:rsid w:val="00794E8E"/>
    <w:rsid w:val="00795C66"/>
    <w:rsid w:val="007968F3"/>
    <w:rsid w:val="007972B8"/>
    <w:rsid w:val="00797633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D3C06"/>
    <w:rsid w:val="007D547A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3027"/>
    <w:rsid w:val="007F367B"/>
    <w:rsid w:val="007F5490"/>
    <w:rsid w:val="007F6072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0969"/>
    <w:rsid w:val="008713BF"/>
    <w:rsid w:val="00872CEA"/>
    <w:rsid w:val="00872F9B"/>
    <w:rsid w:val="00874827"/>
    <w:rsid w:val="00875D5A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E7D5B"/>
    <w:rsid w:val="008F1208"/>
    <w:rsid w:val="008F39AB"/>
    <w:rsid w:val="008F3E31"/>
    <w:rsid w:val="00900EF4"/>
    <w:rsid w:val="00901117"/>
    <w:rsid w:val="00902D07"/>
    <w:rsid w:val="00904999"/>
    <w:rsid w:val="00911834"/>
    <w:rsid w:val="00912A07"/>
    <w:rsid w:val="00913752"/>
    <w:rsid w:val="00913854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4733C"/>
    <w:rsid w:val="00950EDB"/>
    <w:rsid w:val="0095242C"/>
    <w:rsid w:val="009544B1"/>
    <w:rsid w:val="00955A37"/>
    <w:rsid w:val="00956D49"/>
    <w:rsid w:val="00957B9E"/>
    <w:rsid w:val="009620E0"/>
    <w:rsid w:val="00963DFE"/>
    <w:rsid w:val="00964050"/>
    <w:rsid w:val="0096505E"/>
    <w:rsid w:val="00966291"/>
    <w:rsid w:val="00966688"/>
    <w:rsid w:val="0096712E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17A0"/>
    <w:rsid w:val="009C311A"/>
    <w:rsid w:val="009C4658"/>
    <w:rsid w:val="009C7748"/>
    <w:rsid w:val="009C7FC9"/>
    <w:rsid w:val="009D1EED"/>
    <w:rsid w:val="009D2E00"/>
    <w:rsid w:val="009D5CC4"/>
    <w:rsid w:val="009D65B7"/>
    <w:rsid w:val="009E1372"/>
    <w:rsid w:val="009E395E"/>
    <w:rsid w:val="009E6077"/>
    <w:rsid w:val="009E69E0"/>
    <w:rsid w:val="009E754F"/>
    <w:rsid w:val="009F2378"/>
    <w:rsid w:val="009F654E"/>
    <w:rsid w:val="009F6655"/>
    <w:rsid w:val="009F7BAE"/>
    <w:rsid w:val="009F7F6A"/>
    <w:rsid w:val="00A015F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52AB"/>
    <w:rsid w:val="00A77BA9"/>
    <w:rsid w:val="00A812F1"/>
    <w:rsid w:val="00A81A09"/>
    <w:rsid w:val="00A82111"/>
    <w:rsid w:val="00A823E2"/>
    <w:rsid w:val="00A83C6C"/>
    <w:rsid w:val="00A84A15"/>
    <w:rsid w:val="00A87BB6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4ADE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536A"/>
    <w:rsid w:val="00BC2181"/>
    <w:rsid w:val="00BC2F0B"/>
    <w:rsid w:val="00BC355E"/>
    <w:rsid w:val="00BC53A6"/>
    <w:rsid w:val="00BD11CD"/>
    <w:rsid w:val="00BD4C9E"/>
    <w:rsid w:val="00BD59DA"/>
    <w:rsid w:val="00BD68FA"/>
    <w:rsid w:val="00BD6ED1"/>
    <w:rsid w:val="00BD70DA"/>
    <w:rsid w:val="00BE18ED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2E28"/>
    <w:rsid w:val="00C059CA"/>
    <w:rsid w:val="00C1103B"/>
    <w:rsid w:val="00C1173F"/>
    <w:rsid w:val="00C12157"/>
    <w:rsid w:val="00C1570F"/>
    <w:rsid w:val="00C20C22"/>
    <w:rsid w:val="00C22914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8E0"/>
    <w:rsid w:val="00C51E73"/>
    <w:rsid w:val="00C52A7E"/>
    <w:rsid w:val="00C53C5B"/>
    <w:rsid w:val="00C544E9"/>
    <w:rsid w:val="00C5638C"/>
    <w:rsid w:val="00C56570"/>
    <w:rsid w:val="00C609AB"/>
    <w:rsid w:val="00C60DB7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43F0"/>
    <w:rsid w:val="00E17B3B"/>
    <w:rsid w:val="00E206F0"/>
    <w:rsid w:val="00E20EDE"/>
    <w:rsid w:val="00E214EC"/>
    <w:rsid w:val="00E24034"/>
    <w:rsid w:val="00E26BED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0E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9089B"/>
    <w:rsid w:val="00E90AE1"/>
    <w:rsid w:val="00E91C9C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4EFD"/>
    <w:rsid w:val="00EA5D7D"/>
    <w:rsid w:val="00EA61AE"/>
    <w:rsid w:val="00EA68B2"/>
    <w:rsid w:val="00EA6E70"/>
    <w:rsid w:val="00EB2769"/>
    <w:rsid w:val="00EB4B34"/>
    <w:rsid w:val="00EB67F4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3215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676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5D3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68D0"/>
    <w:rsid w:val="00FE19F5"/>
    <w:rsid w:val="00FE248C"/>
    <w:rsid w:val="00FE40FB"/>
    <w:rsid w:val="00FE428A"/>
    <w:rsid w:val="00FE5EC9"/>
    <w:rsid w:val="00FE64FD"/>
    <w:rsid w:val="00FE7BC5"/>
    <w:rsid w:val="00FF01ED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AA4A7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470</Words>
  <Characters>2539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38</cp:revision>
  <dcterms:created xsi:type="dcterms:W3CDTF">2026-04-25T18:58:00Z</dcterms:created>
  <dcterms:modified xsi:type="dcterms:W3CDTF">2026-04-25T20:07:00Z</dcterms:modified>
</cp:coreProperties>
</file>