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4A28FB56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13EE7F6" w14:textId="05559A6B" w:rsidR="00D5367F" w:rsidRDefault="00D5367F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4992F9C" w14:textId="6E07124E" w:rsidR="00D5367F" w:rsidRPr="00D5367F" w:rsidRDefault="00D5367F" w:rsidP="00D5367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5367F">
        <w:rPr>
          <w:rFonts w:ascii="Verdana" w:hAnsi="Verdana" w:cs="Arial"/>
          <w:b/>
          <w:bCs/>
          <w:szCs w:val="24"/>
        </w:rPr>
        <w:t>Seguidores tolos</w:t>
      </w:r>
    </w:p>
    <w:p w14:paraId="13C45CB9" w14:textId="7D747F5C" w:rsidR="00D5367F" w:rsidRPr="00D5367F" w:rsidRDefault="00D5367F" w:rsidP="00D5367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5367F">
        <w:rPr>
          <w:rFonts w:ascii="Verdana" w:hAnsi="Verdana" w:cs="Arial"/>
          <w:szCs w:val="24"/>
        </w:rPr>
        <w:t>Um dia, um santo e seus seguidores pararam perto de um lago repleto de peixes. O santo começou a encher sua boca com peixes vivos. Os seguidores ficaram perplexos com isso, mas começaram a fazer o que seu mestre estava fazendo.</w:t>
      </w:r>
    </w:p>
    <w:p w14:paraId="6F25F202" w14:textId="7ECDBCD2" w:rsidR="00D5367F" w:rsidRPr="00D5367F" w:rsidRDefault="00D5367F" w:rsidP="00D5367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5367F">
        <w:rPr>
          <w:rFonts w:ascii="Verdana" w:hAnsi="Verdana" w:cs="Arial"/>
          <w:szCs w:val="24"/>
        </w:rPr>
        <w:t>Então, sem dizer uma palavra, o santo começou a se mover e parou perto de um lago que não tinha peixe algum. Lá, ele se ajoelhou na beira do lago e começou a tirar peixes vivos da boca e os libertar no lago.</w:t>
      </w:r>
    </w:p>
    <w:p w14:paraId="1DC21789" w14:textId="373E0B3B" w:rsidR="00D5367F" w:rsidRPr="00D5367F" w:rsidRDefault="00D5367F" w:rsidP="00D5367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5367F">
        <w:rPr>
          <w:rFonts w:ascii="Verdana" w:hAnsi="Verdana" w:cs="Arial"/>
          <w:szCs w:val="24"/>
        </w:rPr>
        <w:t>Quando os seguidores tentaram fazer o mesmo, descobriram que todos os peixes que eles tinha</w:t>
      </w:r>
      <w:r>
        <w:rPr>
          <w:rFonts w:ascii="Verdana" w:hAnsi="Verdana" w:cs="Arial"/>
          <w:szCs w:val="24"/>
        </w:rPr>
        <w:t>m</w:t>
      </w:r>
      <w:r w:rsidRPr="00D5367F">
        <w:rPr>
          <w:rFonts w:ascii="Verdana" w:hAnsi="Verdana" w:cs="Arial"/>
          <w:szCs w:val="24"/>
        </w:rPr>
        <w:t xml:space="preserve"> guardado na boca estavam mortos! Ao ver isso, o santo disse:</w:t>
      </w:r>
    </w:p>
    <w:p w14:paraId="3A32138E" w14:textId="4F41069E" w:rsidR="00D5367F" w:rsidRDefault="00D5367F" w:rsidP="00D5367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5367F">
        <w:rPr>
          <w:rFonts w:ascii="Verdana" w:hAnsi="Verdana" w:cs="Arial"/>
          <w:szCs w:val="24"/>
        </w:rPr>
        <w:t>- Como vocês puderam seguir cegamente o que eu tinha feito?</w:t>
      </w:r>
      <w:r>
        <w:rPr>
          <w:rFonts w:ascii="Verdana" w:hAnsi="Verdana" w:cs="Arial"/>
          <w:szCs w:val="24"/>
        </w:rPr>
        <w:t xml:space="preserve"> </w:t>
      </w:r>
      <w:r w:rsidRPr="00D5367F">
        <w:rPr>
          <w:rFonts w:ascii="Verdana" w:hAnsi="Verdana" w:cs="Arial"/>
          <w:szCs w:val="24"/>
        </w:rPr>
        <w:t>Nenhum de vocês pensou em me perguntar primeiro se eu havia engolido um pouco de água para manter os peixes vivos em minha boca? Por favor, lembrem-se de usar a inteligência com a qual foram abençoados!</w:t>
      </w:r>
    </w:p>
    <w:p w14:paraId="6BF42E61" w14:textId="11A4310F" w:rsidR="00D5367F" w:rsidRDefault="00D5367F" w:rsidP="00D5367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819C902" w14:textId="77777777" w:rsidR="00D5367F" w:rsidRDefault="00D5367F" w:rsidP="00D5367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0B2003C5" w14:textId="68C1A668" w:rsidR="00D5367F" w:rsidRPr="00D5367F" w:rsidRDefault="00D5367F" w:rsidP="00D5367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5367F">
        <w:rPr>
          <w:rFonts w:ascii="Verdana" w:hAnsi="Verdana" w:cs="Arial"/>
          <w:b/>
          <w:bCs/>
          <w:szCs w:val="24"/>
        </w:rPr>
        <w:t>Questões</w:t>
      </w:r>
    </w:p>
    <w:p w14:paraId="2E24F94A" w14:textId="1DAA9D15" w:rsidR="00D5367F" w:rsidRPr="00D5367F" w:rsidRDefault="00D5367F" w:rsidP="00D5367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5367F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D5367F">
        <w:rPr>
          <w:rFonts w:ascii="Verdana" w:hAnsi="Verdana" w:cs="Arial"/>
          <w:szCs w:val="24"/>
        </w:rPr>
        <w:t>Qual é o título do texto?</w:t>
      </w:r>
    </w:p>
    <w:p w14:paraId="2D2A6247" w14:textId="36145C1C" w:rsidR="00D5367F" w:rsidRDefault="00D5367F" w:rsidP="00D5367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61E7217" w14:textId="77777777" w:rsidR="00D5367F" w:rsidRDefault="00D5367F" w:rsidP="00D5367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EE4158B" w14:textId="4B754F33" w:rsidR="00D5367F" w:rsidRPr="00D5367F" w:rsidRDefault="00D5367F" w:rsidP="00D5367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5367F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D5367F">
        <w:rPr>
          <w:rFonts w:ascii="Verdana" w:hAnsi="Verdana" w:cs="Arial"/>
          <w:szCs w:val="24"/>
        </w:rPr>
        <w:t>Onde um santo e seus seguidores pararam certa vez?</w:t>
      </w:r>
    </w:p>
    <w:p w14:paraId="064829CC" w14:textId="0C742BA5" w:rsidR="00D5367F" w:rsidRDefault="00D5367F" w:rsidP="00D5367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FBB0812" w14:textId="77777777" w:rsidR="00D5367F" w:rsidRDefault="00D5367F" w:rsidP="00D5367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178B119" w14:textId="77777777" w:rsidR="00D5367F" w:rsidRDefault="00D5367F" w:rsidP="00D5367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42A1A25" w14:textId="32A1C72E" w:rsidR="00D5367F" w:rsidRPr="00D5367F" w:rsidRDefault="00D5367F" w:rsidP="00D5367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5367F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D5367F">
        <w:rPr>
          <w:rFonts w:ascii="Verdana" w:hAnsi="Verdana" w:cs="Arial"/>
          <w:szCs w:val="24"/>
        </w:rPr>
        <w:t>Por que os seguidores ficaram espantados com o santo?</w:t>
      </w:r>
    </w:p>
    <w:p w14:paraId="6F5BFBFD" w14:textId="576EE5EE" w:rsidR="00D5367F" w:rsidRDefault="00D5367F" w:rsidP="00D5367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477B3CD" w14:textId="77777777" w:rsidR="00D5367F" w:rsidRPr="00D5367F" w:rsidRDefault="00D5367F" w:rsidP="00D5367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28ACBB0" w14:textId="2768E425" w:rsidR="00D5367F" w:rsidRPr="00D5367F" w:rsidRDefault="00D5367F" w:rsidP="00D5367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5367F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D5367F">
        <w:rPr>
          <w:rFonts w:ascii="Verdana" w:hAnsi="Verdana" w:cs="Arial"/>
          <w:szCs w:val="24"/>
        </w:rPr>
        <w:t>Quando o santo foi para o outro lago e começou a tirar peixes vivos da boca, o que os seguidores fizeram?</w:t>
      </w:r>
    </w:p>
    <w:p w14:paraId="5382F698" w14:textId="4AA8AA0C" w:rsidR="00D5367F" w:rsidRDefault="00D5367F" w:rsidP="00D5367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3907A2E" w14:textId="77777777" w:rsidR="00D5367F" w:rsidRPr="00D5367F" w:rsidRDefault="00D5367F" w:rsidP="00D5367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A08B5D1" w14:textId="0C54D441" w:rsidR="00D5367F" w:rsidRPr="00D5367F" w:rsidRDefault="00D5367F" w:rsidP="00D5367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5367F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D5367F">
        <w:rPr>
          <w:rFonts w:ascii="Verdana" w:hAnsi="Verdana" w:cs="Arial"/>
          <w:szCs w:val="24"/>
        </w:rPr>
        <w:t>O que o santo disse ao ver os peixes dos seguidores?</w:t>
      </w:r>
    </w:p>
    <w:p w14:paraId="4011AA60" w14:textId="56FB4D42" w:rsidR="00D5367F" w:rsidRDefault="00D5367F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1CFCDE6" w14:textId="77777777" w:rsidR="00D5367F" w:rsidRPr="00E01FC5" w:rsidRDefault="00D5367F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D5367F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11C37" w14:textId="77777777" w:rsidR="00702DB5" w:rsidRDefault="00702DB5" w:rsidP="00FE55FB">
      <w:pPr>
        <w:spacing w:after="0" w:line="240" w:lineRule="auto"/>
      </w:pPr>
      <w:r>
        <w:separator/>
      </w:r>
    </w:p>
  </w:endnote>
  <w:endnote w:type="continuationSeparator" w:id="0">
    <w:p w14:paraId="64C316F6" w14:textId="77777777" w:rsidR="00702DB5" w:rsidRDefault="00702DB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2FE26" w14:textId="77777777" w:rsidR="00702DB5" w:rsidRDefault="00702DB5" w:rsidP="00FE55FB">
      <w:pPr>
        <w:spacing w:after="0" w:line="240" w:lineRule="auto"/>
      </w:pPr>
      <w:r>
        <w:separator/>
      </w:r>
    </w:p>
  </w:footnote>
  <w:footnote w:type="continuationSeparator" w:id="0">
    <w:p w14:paraId="24262293" w14:textId="77777777" w:rsidR="00702DB5" w:rsidRDefault="00702DB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02DB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367F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2020-09-15T21:44:00Z</cp:lastPrinted>
  <dcterms:created xsi:type="dcterms:W3CDTF">2020-09-15T21:45:00Z</dcterms:created>
  <dcterms:modified xsi:type="dcterms:W3CDTF">2020-09-15T21:45:00Z</dcterms:modified>
</cp:coreProperties>
</file>