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598700F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40FD1AF" w14:textId="0DEBDF13" w:rsidR="00217148" w:rsidRDefault="0021714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DCB504" w14:textId="7B87E9F7" w:rsidR="00217148" w:rsidRPr="00217148" w:rsidRDefault="00217148" w:rsidP="0021714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17148">
        <w:rPr>
          <w:rFonts w:ascii="Verdana" w:hAnsi="Verdana" w:cs="Arial"/>
          <w:b/>
          <w:bCs/>
          <w:szCs w:val="24"/>
        </w:rPr>
        <w:t>A mulher e o pote de leite</w:t>
      </w:r>
    </w:p>
    <w:p w14:paraId="35B3CF93" w14:textId="452C0281" w:rsidR="00217148" w:rsidRPr="00217148" w:rsidRDefault="00217148" w:rsidP="0021714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17148">
        <w:rPr>
          <w:rFonts w:ascii="Verdana" w:hAnsi="Verdana" w:cs="Arial"/>
          <w:szCs w:val="24"/>
        </w:rPr>
        <w:t>Uma camponesa voltava do campo com um jarro cheio de leite tirado das vacas.</w:t>
      </w:r>
      <w:r>
        <w:rPr>
          <w:rFonts w:ascii="Verdana" w:hAnsi="Verdana" w:cs="Arial"/>
          <w:szCs w:val="24"/>
        </w:rPr>
        <w:t xml:space="preserve"> </w:t>
      </w:r>
      <w:r w:rsidRPr="00217148">
        <w:rPr>
          <w:rFonts w:ascii="Verdana" w:hAnsi="Verdana" w:cs="Arial"/>
          <w:szCs w:val="24"/>
        </w:rPr>
        <w:t>Enquanto caminhava pensava já nos lucros que teria “Uma parte desse leite venderei ao vizinho, com o resto farei queijo que venderei ao mercado. Com o dinheiro comprarei ovos para chocar e depois venderei os pintinhos por um bom preço, então comprarei um belo vestido para usar quando for ao mercado e todos ficarão com inveja de mim.</w:t>
      </w:r>
      <w:r w:rsidR="00EC15F3">
        <w:rPr>
          <w:rFonts w:ascii="Verdana" w:hAnsi="Verdana" w:cs="Arial"/>
          <w:szCs w:val="24"/>
        </w:rPr>
        <w:t>”</w:t>
      </w:r>
    </w:p>
    <w:p w14:paraId="4E2EFC0A" w14:textId="0DB479D7" w:rsidR="00217148" w:rsidRDefault="00217148" w:rsidP="00EC15F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17148">
        <w:rPr>
          <w:rFonts w:ascii="Verdana" w:hAnsi="Verdana" w:cs="Arial"/>
          <w:szCs w:val="24"/>
        </w:rPr>
        <w:t xml:space="preserve">Enquanto ela sonhava como seria sua vida, tropeçou em uma pedra e caiu, deixando também cair o jarro de leite que trazia em suas mãos. Todo leite foi </w:t>
      </w:r>
      <w:r w:rsidR="00EC15F3">
        <w:rPr>
          <w:rFonts w:ascii="Verdana" w:hAnsi="Verdana" w:cs="Arial"/>
          <w:szCs w:val="24"/>
        </w:rPr>
        <w:t>d</w:t>
      </w:r>
      <w:r w:rsidRPr="00217148">
        <w:rPr>
          <w:rFonts w:ascii="Verdana" w:hAnsi="Verdana" w:cs="Arial"/>
          <w:szCs w:val="24"/>
        </w:rPr>
        <w:t>erramado e absorvido pela terra e com ele também os sonhos da camponesa.</w:t>
      </w:r>
    </w:p>
    <w:p w14:paraId="5FB2DBC9" w14:textId="6BA68E13" w:rsidR="00EC15F3" w:rsidRDefault="00EC15F3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47E90E" w14:textId="77777777" w:rsidR="007344CE" w:rsidRDefault="007344CE" w:rsidP="007344C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531E6B6" w14:textId="53A0DCEA" w:rsidR="00EC15F3" w:rsidRPr="007344CE" w:rsidRDefault="00EC15F3" w:rsidP="007344C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44CE">
        <w:rPr>
          <w:rFonts w:ascii="Verdana" w:hAnsi="Verdana" w:cs="Arial"/>
          <w:b/>
          <w:bCs/>
          <w:szCs w:val="24"/>
        </w:rPr>
        <w:t>Questões</w:t>
      </w:r>
    </w:p>
    <w:p w14:paraId="4A166400" w14:textId="58074238" w:rsidR="00EC15F3" w:rsidRDefault="00EC15F3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843F9A" w14:textId="00423FB4" w:rsidR="00EC15F3" w:rsidRDefault="00EC15F3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A9FF55E" w14:textId="51945BCF" w:rsidR="00EC15F3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92FD8C" w14:textId="77777777" w:rsidR="007344CE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897B9E" w14:textId="3D1F8354" w:rsidR="00EC15F3" w:rsidRDefault="00EC15F3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De onde a camponesa voltava com um pote de leite?</w:t>
      </w:r>
    </w:p>
    <w:p w14:paraId="37916116" w14:textId="46F68BC5" w:rsidR="00EC15F3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5CD03E" w14:textId="77777777" w:rsidR="007344CE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6FE0E2" w14:textId="4E2BD374" w:rsidR="00EC15F3" w:rsidRDefault="00EC15F3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7344CE">
        <w:rPr>
          <w:rFonts w:ascii="Verdana" w:hAnsi="Verdana" w:cs="Arial"/>
          <w:szCs w:val="24"/>
        </w:rPr>
        <w:t>Enquanto caminhava, no que a camponesa pensava?</w:t>
      </w:r>
    </w:p>
    <w:p w14:paraId="3003200D" w14:textId="0D227D2F" w:rsidR="007344CE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2922C0" w14:textId="77777777" w:rsidR="007344CE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F0383C" w14:textId="0F380751" w:rsidR="007344CE" w:rsidRPr="00217148" w:rsidRDefault="007344CE" w:rsidP="00EC15F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O que a camponesa realmente gostaria de fazer com o lucro de suas vendas?</w:t>
      </w:r>
    </w:p>
    <w:p w14:paraId="17AE1867" w14:textId="5B09DC1E" w:rsidR="007344CE" w:rsidRDefault="007344C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F73613" w14:textId="77777777" w:rsidR="007344CE" w:rsidRDefault="007344C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0A2749" w14:textId="20E24DBF" w:rsidR="007344CE" w:rsidRDefault="007344C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Enquanto a camponesa sonhava, o que aconteceu?</w:t>
      </w:r>
    </w:p>
    <w:p w14:paraId="24CD5FDF" w14:textId="3A5AB733" w:rsidR="007344CE" w:rsidRDefault="007344C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344C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04C42" w14:textId="77777777" w:rsidR="000956E1" w:rsidRDefault="000956E1" w:rsidP="00FE55FB">
      <w:pPr>
        <w:spacing w:after="0" w:line="240" w:lineRule="auto"/>
      </w:pPr>
      <w:r>
        <w:separator/>
      </w:r>
    </w:p>
  </w:endnote>
  <w:endnote w:type="continuationSeparator" w:id="0">
    <w:p w14:paraId="108C5B85" w14:textId="77777777" w:rsidR="000956E1" w:rsidRDefault="000956E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7BA64" w14:textId="77777777" w:rsidR="000956E1" w:rsidRDefault="000956E1" w:rsidP="00FE55FB">
      <w:pPr>
        <w:spacing w:after="0" w:line="240" w:lineRule="auto"/>
      </w:pPr>
      <w:r>
        <w:separator/>
      </w:r>
    </w:p>
  </w:footnote>
  <w:footnote w:type="continuationSeparator" w:id="0">
    <w:p w14:paraId="65174134" w14:textId="77777777" w:rsidR="000956E1" w:rsidRDefault="000956E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56E1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148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344CE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15F3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2020-08-24T19:24:00Z</cp:lastPrinted>
  <dcterms:created xsi:type="dcterms:W3CDTF">2020-08-24T19:25:00Z</dcterms:created>
  <dcterms:modified xsi:type="dcterms:W3CDTF">2020-08-24T19:25:00Z</dcterms:modified>
</cp:coreProperties>
</file>