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2283F" w:rsidRDefault="0092283F" w:rsidP="0092283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92283F">
        <w:rPr>
          <w:rFonts w:ascii="Verdana" w:hAnsi="Verdana" w:cs="Arial"/>
          <w:b/>
          <w:sz w:val="32"/>
          <w:szCs w:val="32"/>
          <w:u w:val="single"/>
        </w:rPr>
        <w:t>Divisibilidade</w:t>
      </w:r>
    </w:p>
    <w:p w:rsidR="0092283F" w:rsidRPr="00C667FD" w:rsidRDefault="0092283F" w:rsidP="0092283F">
      <w:pPr>
        <w:spacing w:line="360" w:lineRule="auto"/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Um número é divisível por </w:t>
      </w:r>
      <w:proofErr w:type="gramStart"/>
      <w:r w:rsidRPr="00C667FD">
        <w:rPr>
          <w:rFonts w:ascii="Verdana" w:hAnsi="Verdana"/>
          <w:szCs w:val="24"/>
        </w:rPr>
        <w:t>2</w:t>
      </w:r>
      <w:proofErr w:type="gramEnd"/>
      <w:r w:rsidRPr="00C667FD">
        <w:rPr>
          <w:rFonts w:ascii="Verdana" w:hAnsi="Verdana"/>
          <w:szCs w:val="24"/>
        </w:rPr>
        <w:t xml:space="preserve"> quando é par ou ímpar?</w:t>
      </w:r>
    </w:p>
    <w:p w:rsidR="0092283F" w:rsidRPr="00C667FD" w:rsidRDefault="0092283F" w:rsidP="00C667FD">
      <w:p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>R:</w:t>
      </w: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Para que um número seja divisível por </w:t>
      </w:r>
      <w:proofErr w:type="gramStart"/>
      <w:r w:rsidRPr="00C667FD">
        <w:rPr>
          <w:rFonts w:ascii="Verdana" w:hAnsi="Verdana"/>
          <w:szCs w:val="24"/>
        </w:rPr>
        <w:t>2</w:t>
      </w:r>
      <w:proofErr w:type="gramEnd"/>
      <w:r w:rsidRPr="00C667FD">
        <w:rPr>
          <w:rFonts w:ascii="Verdana" w:hAnsi="Verdana"/>
          <w:szCs w:val="24"/>
        </w:rPr>
        <w:t>, é necessário que ele termine em:</w:t>
      </w:r>
    </w:p>
    <w:p w:rsidR="00C667FD" w:rsidRDefault="00C667FD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  <w:sectPr w:rsidR="00C667F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lastRenderedPageBreak/>
        <w:t xml:space="preserve">(    </w:t>
      </w:r>
      <w:proofErr w:type="gramEnd"/>
      <w:r w:rsidRPr="00C667FD">
        <w:rPr>
          <w:rFonts w:ascii="Verdana" w:hAnsi="Verdana"/>
          <w:szCs w:val="24"/>
        </w:rPr>
        <w:t>) 0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2      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3     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4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5       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6      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7       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8            </w:t>
      </w:r>
    </w:p>
    <w:p w:rsidR="00C667FD" w:rsidRDefault="0092283F" w:rsidP="00C667FD">
      <w:pPr>
        <w:pStyle w:val="PargrafodaLista"/>
        <w:numPr>
          <w:ilvl w:val="0"/>
          <w:numId w:val="23"/>
        </w:numPr>
        <w:rPr>
          <w:rFonts w:ascii="Verdana" w:hAnsi="Verdana"/>
          <w:szCs w:val="24"/>
        </w:rPr>
        <w:sectPr w:rsidR="00C667FD" w:rsidSect="00C667FD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9</w:t>
      </w: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Marque apenas os números divisíveis por </w:t>
      </w:r>
      <w:proofErr w:type="gramStart"/>
      <w:r w:rsidRPr="00C667FD">
        <w:rPr>
          <w:rFonts w:ascii="Verdana" w:hAnsi="Verdana"/>
          <w:szCs w:val="24"/>
        </w:rPr>
        <w:t>2</w:t>
      </w:r>
      <w:proofErr w:type="gramEnd"/>
      <w:r w:rsidRPr="00C667FD">
        <w:rPr>
          <w:rFonts w:ascii="Verdana" w:hAnsi="Verdana"/>
          <w:szCs w:val="24"/>
        </w:rPr>
        <w:t>.</w:t>
      </w:r>
    </w:p>
    <w:p w:rsidR="00C667FD" w:rsidRDefault="0092283F" w:rsidP="00C667FD">
      <w:pPr>
        <w:pStyle w:val="PargrafodaLista"/>
        <w:numPr>
          <w:ilvl w:val="0"/>
          <w:numId w:val="24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101              </w:t>
      </w:r>
    </w:p>
    <w:p w:rsidR="00C667FD" w:rsidRDefault="0092283F" w:rsidP="00C667FD">
      <w:pPr>
        <w:pStyle w:val="PargrafodaLista"/>
        <w:numPr>
          <w:ilvl w:val="0"/>
          <w:numId w:val="24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84                </w:t>
      </w:r>
    </w:p>
    <w:p w:rsidR="00C667FD" w:rsidRDefault="0092283F" w:rsidP="00C667FD">
      <w:pPr>
        <w:pStyle w:val="PargrafodaLista"/>
        <w:numPr>
          <w:ilvl w:val="0"/>
          <w:numId w:val="24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90              </w:t>
      </w:r>
    </w:p>
    <w:p w:rsidR="00C667FD" w:rsidRDefault="0092283F" w:rsidP="00C667FD">
      <w:pPr>
        <w:pStyle w:val="PargrafodaLista"/>
        <w:numPr>
          <w:ilvl w:val="0"/>
          <w:numId w:val="24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73        </w:t>
      </w:r>
    </w:p>
    <w:p w:rsidR="0092283F" w:rsidRPr="00C667FD" w:rsidRDefault="0092283F" w:rsidP="00C667FD">
      <w:pPr>
        <w:pStyle w:val="PargrafodaLista"/>
        <w:numPr>
          <w:ilvl w:val="0"/>
          <w:numId w:val="24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48</w:t>
      </w: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Para que um número seja divisível por </w:t>
      </w:r>
      <w:proofErr w:type="gramStart"/>
      <w:r w:rsidRPr="00C667FD">
        <w:rPr>
          <w:rFonts w:ascii="Verdana" w:hAnsi="Verdana"/>
          <w:szCs w:val="24"/>
        </w:rPr>
        <w:t>3</w:t>
      </w:r>
      <w:proofErr w:type="gramEnd"/>
      <w:r w:rsidRPr="00C667FD">
        <w:rPr>
          <w:rFonts w:ascii="Verdana" w:hAnsi="Verdana"/>
          <w:szCs w:val="24"/>
        </w:rPr>
        <w:t>, é necessário que:</w:t>
      </w:r>
    </w:p>
    <w:p w:rsidR="00C667FD" w:rsidRDefault="0092283F" w:rsidP="00C667FD">
      <w:pPr>
        <w:pStyle w:val="PargrafodaLista"/>
        <w:numPr>
          <w:ilvl w:val="0"/>
          <w:numId w:val="25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Seja sempre um número par.</w:t>
      </w:r>
      <w:r w:rsidR="00C667FD" w:rsidRPr="00C667FD">
        <w:rPr>
          <w:rFonts w:ascii="Verdana" w:hAnsi="Verdana"/>
          <w:szCs w:val="24"/>
        </w:rPr>
        <w:t xml:space="preserve"> </w:t>
      </w:r>
    </w:p>
    <w:p w:rsidR="00C667FD" w:rsidRDefault="0092283F" w:rsidP="00C667FD">
      <w:pPr>
        <w:pStyle w:val="PargrafodaLista"/>
        <w:numPr>
          <w:ilvl w:val="0"/>
          <w:numId w:val="25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A soma dos valores relativos de seus algarismos seja divisível por 3.</w:t>
      </w:r>
    </w:p>
    <w:p w:rsidR="0092283F" w:rsidRPr="00C667FD" w:rsidRDefault="0092283F" w:rsidP="00C667FD">
      <w:pPr>
        <w:pStyle w:val="PargrafodaLista"/>
        <w:numPr>
          <w:ilvl w:val="0"/>
          <w:numId w:val="25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lastRenderedPageBreak/>
        <w:t xml:space="preserve">(    </w:t>
      </w:r>
      <w:proofErr w:type="gramEnd"/>
      <w:r w:rsidRPr="00C667FD">
        <w:rPr>
          <w:rFonts w:ascii="Verdana" w:hAnsi="Verdana"/>
          <w:szCs w:val="24"/>
        </w:rPr>
        <w:t>) A soma dos valores absolutos de seus algarismos seja divisível por 3.</w:t>
      </w: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Qual destes números é divisível por </w:t>
      </w:r>
      <w:proofErr w:type="gramStart"/>
      <w:r w:rsidRPr="00C667FD">
        <w:rPr>
          <w:rFonts w:ascii="Verdana" w:hAnsi="Verdana"/>
          <w:szCs w:val="24"/>
        </w:rPr>
        <w:t>3</w:t>
      </w:r>
      <w:proofErr w:type="gramEnd"/>
      <w:r w:rsidRPr="00C667FD">
        <w:rPr>
          <w:rFonts w:ascii="Verdana" w:hAnsi="Verdana"/>
          <w:szCs w:val="24"/>
        </w:rPr>
        <w:t>?</w:t>
      </w:r>
    </w:p>
    <w:p w:rsidR="00C667FD" w:rsidRDefault="0092283F" w:rsidP="00C667FD">
      <w:pPr>
        <w:pStyle w:val="PargrafodaLista"/>
        <w:numPr>
          <w:ilvl w:val="0"/>
          <w:numId w:val="26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145         </w:t>
      </w:r>
    </w:p>
    <w:p w:rsidR="00C667FD" w:rsidRDefault="0092283F" w:rsidP="00C667FD">
      <w:pPr>
        <w:pStyle w:val="PargrafodaLista"/>
        <w:numPr>
          <w:ilvl w:val="0"/>
          <w:numId w:val="26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142          </w:t>
      </w:r>
    </w:p>
    <w:p w:rsidR="00C667FD" w:rsidRDefault="0092283F" w:rsidP="00C667FD">
      <w:pPr>
        <w:pStyle w:val="PargrafodaLista"/>
        <w:numPr>
          <w:ilvl w:val="0"/>
          <w:numId w:val="26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147             </w:t>
      </w:r>
    </w:p>
    <w:p w:rsidR="00C667FD" w:rsidRDefault="0092283F" w:rsidP="00C667FD">
      <w:pPr>
        <w:pStyle w:val="PargrafodaLista"/>
        <w:numPr>
          <w:ilvl w:val="0"/>
          <w:numId w:val="26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140         </w:t>
      </w:r>
    </w:p>
    <w:p w:rsidR="0092283F" w:rsidRPr="00C667FD" w:rsidRDefault="0092283F" w:rsidP="00C667FD">
      <w:pPr>
        <w:pStyle w:val="PargrafodaLista"/>
        <w:numPr>
          <w:ilvl w:val="0"/>
          <w:numId w:val="26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149</w:t>
      </w: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Para que um número seja divisível por </w:t>
      </w:r>
      <w:proofErr w:type="gramStart"/>
      <w:r w:rsidRPr="00C667FD">
        <w:rPr>
          <w:rFonts w:ascii="Verdana" w:hAnsi="Verdana"/>
          <w:szCs w:val="24"/>
        </w:rPr>
        <w:t>5</w:t>
      </w:r>
      <w:proofErr w:type="gramEnd"/>
      <w:r w:rsidRPr="00C667FD">
        <w:rPr>
          <w:rFonts w:ascii="Verdana" w:hAnsi="Verdana"/>
          <w:szCs w:val="24"/>
        </w:rPr>
        <w:t>, é necessário que ele termine em:</w:t>
      </w:r>
    </w:p>
    <w:p w:rsidR="00C667FD" w:rsidRDefault="00C667FD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  <w:sectPr w:rsidR="00C667FD" w:rsidSect="00C667FD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0   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1       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)2      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3      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)4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5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6            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7            </w:t>
      </w:r>
    </w:p>
    <w:p w:rsid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 xml:space="preserve">) 8                     </w:t>
      </w:r>
    </w:p>
    <w:p w:rsidR="0092283F" w:rsidRPr="00C667FD" w:rsidRDefault="0092283F" w:rsidP="00C667FD">
      <w:pPr>
        <w:pStyle w:val="PargrafodaLista"/>
        <w:numPr>
          <w:ilvl w:val="0"/>
          <w:numId w:val="27"/>
        </w:numPr>
        <w:rPr>
          <w:rFonts w:ascii="Verdana" w:hAnsi="Verdana"/>
          <w:szCs w:val="24"/>
        </w:rPr>
      </w:pPr>
      <w:proofErr w:type="gramStart"/>
      <w:r w:rsidRPr="00C667FD">
        <w:rPr>
          <w:rFonts w:ascii="Verdana" w:hAnsi="Verdana"/>
          <w:szCs w:val="24"/>
        </w:rPr>
        <w:t xml:space="preserve">(    </w:t>
      </w:r>
      <w:proofErr w:type="gramEnd"/>
      <w:r w:rsidRPr="00C667FD">
        <w:rPr>
          <w:rFonts w:ascii="Verdana" w:hAnsi="Verdana"/>
          <w:szCs w:val="24"/>
        </w:rPr>
        <w:t>) 9</w:t>
      </w:r>
    </w:p>
    <w:p w:rsidR="00C667FD" w:rsidRDefault="00C667FD" w:rsidP="00C667FD">
      <w:pPr>
        <w:rPr>
          <w:rFonts w:ascii="Verdana" w:hAnsi="Verdana"/>
          <w:szCs w:val="24"/>
        </w:rPr>
        <w:sectPr w:rsidR="00C667FD" w:rsidSect="00C667FD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Apresente quatro números divisíveis por </w:t>
      </w:r>
      <w:proofErr w:type="gramStart"/>
      <w:r w:rsidRPr="00C667FD">
        <w:rPr>
          <w:rFonts w:ascii="Verdana" w:hAnsi="Verdana"/>
          <w:szCs w:val="24"/>
        </w:rPr>
        <w:t>5</w:t>
      </w:r>
      <w:proofErr w:type="gramEnd"/>
      <w:r w:rsidRPr="00C667FD">
        <w:rPr>
          <w:rFonts w:ascii="Verdana" w:hAnsi="Verdana"/>
          <w:szCs w:val="24"/>
        </w:rPr>
        <w:t>.</w:t>
      </w:r>
    </w:p>
    <w:tbl>
      <w:tblPr>
        <w:tblStyle w:val="Tabelacomgrade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92283F" w:rsidRPr="00C667FD" w:rsidTr="00C667FD">
        <w:trPr>
          <w:trHeight w:val="704"/>
          <w:jc w:val="center"/>
        </w:trPr>
        <w:tc>
          <w:tcPr>
            <w:tcW w:w="2161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1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1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61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</w:tr>
    </w:tbl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rPr>
          <w:rFonts w:ascii="Verdana" w:hAnsi="Verdana"/>
          <w:szCs w:val="24"/>
        </w:rPr>
      </w:pPr>
    </w:p>
    <w:p w:rsidR="0092283F" w:rsidRPr="00C667FD" w:rsidRDefault="0092283F" w:rsidP="00C667FD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C667FD">
        <w:rPr>
          <w:rFonts w:ascii="Verdana" w:hAnsi="Verdana"/>
          <w:szCs w:val="24"/>
        </w:rPr>
        <w:t xml:space="preserve">Apresente quatro números divisíveis por </w:t>
      </w:r>
      <w:proofErr w:type="gramStart"/>
      <w:r w:rsidRPr="00C667FD">
        <w:rPr>
          <w:rFonts w:ascii="Verdana" w:hAnsi="Verdana"/>
          <w:szCs w:val="24"/>
        </w:rPr>
        <w:t>6</w:t>
      </w:r>
      <w:proofErr w:type="gramEnd"/>
      <w:r w:rsidRPr="00C667FD">
        <w:rPr>
          <w:rFonts w:ascii="Verdana" w:hAnsi="Verdana"/>
          <w:szCs w:val="24"/>
        </w:rPr>
        <w:t>.</w:t>
      </w:r>
    </w:p>
    <w:tbl>
      <w:tblPr>
        <w:tblStyle w:val="Tabelacomgrade"/>
        <w:tblW w:w="0" w:type="auto"/>
        <w:jc w:val="center"/>
        <w:tblLook w:val="04A0"/>
      </w:tblPr>
      <w:tblGrid>
        <w:gridCol w:w="2172"/>
        <w:gridCol w:w="2172"/>
        <w:gridCol w:w="2172"/>
        <w:gridCol w:w="2172"/>
      </w:tblGrid>
      <w:tr w:rsidR="0092283F" w:rsidRPr="00C667FD" w:rsidTr="00C667FD">
        <w:trPr>
          <w:trHeight w:val="719"/>
          <w:jc w:val="center"/>
        </w:trPr>
        <w:tc>
          <w:tcPr>
            <w:tcW w:w="2172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72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72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172" w:type="dxa"/>
          </w:tcPr>
          <w:p w:rsidR="0092283F" w:rsidRPr="00C667FD" w:rsidRDefault="0092283F" w:rsidP="00C667FD">
            <w:pPr>
              <w:rPr>
                <w:rFonts w:ascii="Verdana" w:hAnsi="Verdana"/>
                <w:szCs w:val="24"/>
              </w:rPr>
            </w:pPr>
          </w:p>
        </w:tc>
      </w:tr>
    </w:tbl>
    <w:p w:rsidR="0092283F" w:rsidRPr="00C667FD" w:rsidRDefault="0092283F" w:rsidP="00C667FD">
      <w:pPr>
        <w:rPr>
          <w:rFonts w:ascii="Verdana" w:hAnsi="Verdana"/>
          <w:szCs w:val="24"/>
        </w:rPr>
      </w:pPr>
    </w:p>
    <w:sectPr w:rsidR="0092283F" w:rsidRPr="00C667FD" w:rsidSect="00C667FD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94" w:rsidRDefault="007F4A94" w:rsidP="00FE55FB">
      <w:pPr>
        <w:spacing w:after="0" w:line="240" w:lineRule="auto"/>
      </w:pPr>
      <w:r>
        <w:separator/>
      </w:r>
    </w:p>
  </w:endnote>
  <w:endnote w:type="continuationSeparator" w:id="0">
    <w:p w:rsidR="007F4A94" w:rsidRDefault="007F4A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94" w:rsidRDefault="007F4A94" w:rsidP="00FE55FB">
      <w:pPr>
        <w:spacing w:after="0" w:line="240" w:lineRule="auto"/>
      </w:pPr>
      <w:r>
        <w:separator/>
      </w:r>
    </w:p>
  </w:footnote>
  <w:footnote w:type="continuationSeparator" w:id="0">
    <w:p w:rsidR="007F4A94" w:rsidRDefault="007F4A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CB8"/>
    <w:multiLevelType w:val="hybridMultilevel"/>
    <w:tmpl w:val="E01C3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45B"/>
    <w:multiLevelType w:val="hybridMultilevel"/>
    <w:tmpl w:val="5E9AC2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4EDE"/>
    <w:multiLevelType w:val="hybridMultilevel"/>
    <w:tmpl w:val="C26C48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16AA"/>
    <w:multiLevelType w:val="hybridMultilevel"/>
    <w:tmpl w:val="7BEA32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1BFE"/>
    <w:multiLevelType w:val="hybridMultilevel"/>
    <w:tmpl w:val="27DC9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A4003"/>
    <w:multiLevelType w:val="hybridMultilevel"/>
    <w:tmpl w:val="F4C61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45BB1"/>
    <w:multiLevelType w:val="hybridMultilevel"/>
    <w:tmpl w:val="7960C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D5FE5"/>
    <w:multiLevelType w:val="hybridMultilevel"/>
    <w:tmpl w:val="5BE83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C5211"/>
    <w:multiLevelType w:val="hybridMultilevel"/>
    <w:tmpl w:val="90E62D32"/>
    <w:lvl w:ilvl="0" w:tplc="500AE6A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64F49"/>
    <w:multiLevelType w:val="hybridMultilevel"/>
    <w:tmpl w:val="BDC84A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67D10"/>
    <w:multiLevelType w:val="hybridMultilevel"/>
    <w:tmpl w:val="5B703A1E"/>
    <w:lvl w:ilvl="0" w:tplc="04160017">
      <w:start w:val="1"/>
      <w:numFmt w:val="lowerLetter"/>
      <w:lvlText w:val="%1)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2"/>
  </w:num>
  <w:num w:numId="8">
    <w:abstractNumId w:val="28"/>
  </w:num>
  <w:num w:numId="9">
    <w:abstractNumId w:val="23"/>
  </w:num>
  <w:num w:numId="10">
    <w:abstractNumId w:val="16"/>
  </w:num>
  <w:num w:numId="11">
    <w:abstractNumId w:val="5"/>
  </w:num>
  <w:num w:numId="12">
    <w:abstractNumId w:val="12"/>
  </w:num>
  <w:num w:numId="13">
    <w:abstractNumId w:val="17"/>
  </w:num>
  <w:num w:numId="14">
    <w:abstractNumId w:val="6"/>
  </w:num>
  <w:num w:numId="15">
    <w:abstractNumId w:val="1"/>
  </w:num>
  <w:num w:numId="16">
    <w:abstractNumId w:val="24"/>
  </w:num>
  <w:num w:numId="17">
    <w:abstractNumId w:val="27"/>
  </w:num>
  <w:num w:numId="18">
    <w:abstractNumId w:val="3"/>
  </w:num>
  <w:num w:numId="19">
    <w:abstractNumId w:val="21"/>
  </w:num>
  <w:num w:numId="20">
    <w:abstractNumId w:val="15"/>
  </w:num>
  <w:num w:numId="21">
    <w:abstractNumId w:val="9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4"/>
  </w:num>
  <w:num w:numId="27">
    <w:abstractNumId w:val="26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67F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4A94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83F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70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7FD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2283F"/>
    <w:pPr>
      <w:numPr>
        <w:numId w:val="19"/>
      </w:numPr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1C9CF-8A82-4939-8A97-D03BBFCE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16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2020-06-17T12:07:00Z</dcterms:created>
  <dcterms:modified xsi:type="dcterms:W3CDTF">2020-06-17T12:27:00Z</dcterms:modified>
</cp:coreProperties>
</file>