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8357" w14:textId="77777777" w:rsidR="008E5FB8" w:rsidRPr="00A6422B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A6422B">
        <w:rPr>
          <w:rFonts w:ascii="Verdana" w:hAnsi="Verdana" w:cs="Arial"/>
          <w:szCs w:val="24"/>
        </w:rPr>
        <w:t>ESCOLA ____________</w:t>
      </w:r>
      <w:r w:rsidR="00E86F37" w:rsidRPr="00A6422B">
        <w:rPr>
          <w:rFonts w:ascii="Verdana" w:hAnsi="Verdana" w:cs="Arial"/>
          <w:szCs w:val="24"/>
        </w:rPr>
        <w:t>____________________________DATA:_____/_____/_____</w:t>
      </w:r>
    </w:p>
    <w:p w14:paraId="0CE677D3" w14:textId="77777777" w:rsidR="00A27109" w:rsidRPr="00A6422B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6422B">
        <w:rPr>
          <w:rFonts w:ascii="Verdana" w:hAnsi="Verdana" w:cs="Arial"/>
          <w:szCs w:val="24"/>
        </w:rPr>
        <w:t>_______________________</w:t>
      </w:r>
    </w:p>
    <w:p w14:paraId="008F9D9E" w14:textId="77777777" w:rsidR="0097300E" w:rsidRPr="00A6422B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9E6036" w14:textId="77777777" w:rsidR="009C46D2" w:rsidRPr="00A6422B" w:rsidRDefault="001B112E" w:rsidP="00A6422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6422B">
        <w:rPr>
          <w:rFonts w:ascii="Verdana" w:hAnsi="Verdana" w:cs="Arial"/>
          <w:b/>
          <w:bCs/>
          <w:szCs w:val="24"/>
        </w:rPr>
        <w:t>Governo Collor</w:t>
      </w:r>
    </w:p>
    <w:p w14:paraId="76DDB8BA" w14:textId="77777777" w:rsidR="009C46D2" w:rsidRPr="00A6422B" w:rsidRDefault="009C46D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04BD5B" w14:textId="77777777" w:rsidR="001B112E" w:rsidRPr="00A6422B" w:rsidRDefault="009C46D2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 xml:space="preserve">1) </w:t>
      </w:r>
      <w:r w:rsidR="001B112E" w:rsidRPr="00A6422B">
        <w:rPr>
          <w:rFonts w:ascii="Verdana" w:hAnsi="Verdana" w:cs="Arial"/>
          <w:szCs w:val="24"/>
        </w:rPr>
        <w:t>“Fernando Collor de Mello assumiu a presidência do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="001B112E" w:rsidRPr="00A6422B">
        <w:rPr>
          <w:rFonts w:ascii="Verdana" w:hAnsi="Verdana" w:cs="Arial"/>
          <w:szCs w:val="24"/>
        </w:rPr>
        <w:t>Brasil em março de 1990. No dia seguinte à sua posse,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="001B112E" w:rsidRPr="00A6422B">
        <w:rPr>
          <w:rFonts w:ascii="Verdana" w:hAnsi="Verdana" w:cs="Arial"/>
          <w:szCs w:val="24"/>
        </w:rPr>
        <w:t>anunciou um novo plano econômico: O "Plano Collor."</w:t>
      </w:r>
    </w:p>
    <w:p w14:paraId="57E11F01" w14:textId="77777777" w:rsidR="001B112E" w:rsidRPr="00A6422B" w:rsidRDefault="001B112E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Todas as alternativas abaixo sobre o Plano Collor são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corretas, EXCETO:</w:t>
      </w:r>
    </w:p>
    <w:p w14:paraId="726F461F" w14:textId="77777777" w:rsidR="001B112E" w:rsidRPr="00A6422B" w:rsidRDefault="001B112E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a) Congelou preços e salários.</w:t>
      </w:r>
    </w:p>
    <w:p w14:paraId="31E20E85" w14:textId="77777777" w:rsidR="001B112E" w:rsidRPr="00A6422B" w:rsidRDefault="001B112E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b) A despeito da rejeição inicial, causada pelo impacto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do confisco, pode-se dizer que em médio prazo o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plano surtiu o efeito esperado.</w:t>
      </w:r>
    </w:p>
    <w:p w14:paraId="4853D683" w14:textId="77777777" w:rsidR="001B112E" w:rsidRPr="00A6422B" w:rsidRDefault="001B112E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c) Bloqueou, por 18 meses, as contas superiores a 50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mil cruzeiros.</w:t>
      </w:r>
    </w:p>
    <w:p w14:paraId="53594365" w14:textId="77777777" w:rsidR="001B112E" w:rsidRPr="00A6422B" w:rsidRDefault="001B112E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d) A moeda nacional voltou a ser o cruzeiro.</w:t>
      </w:r>
    </w:p>
    <w:p w14:paraId="227B516F" w14:textId="77777777" w:rsidR="001B112E" w:rsidRPr="00A6422B" w:rsidRDefault="001B112E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e) Nos primeiros meses conseguiu-se inflação baixa.</w:t>
      </w:r>
      <w:r w:rsidRPr="00A6422B">
        <w:rPr>
          <w:rFonts w:ascii="Verdana" w:hAnsi="Verdana" w:cs="Arial"/>
          <w:szCs w:val="24"/>
        </w:rPr>
        <w:cr/>
      </w:r>
    </w:p>
    <w:p w14:paraId="6FEFDDB2" w14:textId="77777777" w:rsidR="001B112E" w:rsidRPr="00A6422B" w:rsidRDefault="009E499F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2</w:t>
      </w:r>
      <w:r w:rsidR="001B112E" w:rsidRPr="00A6422B">
        <w:rPr>
          <w:rFonts w:ascii="Verdana" w:hAnsi="Verdana" w:cs="Arial"/>
          <w:szCs w:val="24"/>
        </w:rPr>
        <w:t xml:space="preserve">) </w:t>
      </w:r>
      <w:r w:rsidR="001B112E" w:rsidRPr="00A6422B">
        <w:rPr>
          <w:rFonts w:ascii="Verdana" w:hAnsi="Verdana" w:cs="Arial"/>
          <w:szCs w:val="24"/>
        </w:rPr>
        <w:t>Os episódios recentes (final de 1999) envolvendo fugas</w:t>
      </w:r>
      <w:r w:rsidRPr="00A6422B">
        <w:rPr>
          <w:rFonts w:ascii="Verdana" w:hAnsi="Verdana" w:cs="Arial"/>
          <w:szCs w:val="24"/>
        </w:rPr>
        <w:t xml:space="preserve"> </w:t>
      </w:r>
      <w:r w:rsidR="001B112E" w:rsidRPr="00A6422B">
        <w:rPr>
          <w:rFonts w:ascii="Verdana" w:hAnsi="Verdana" w:cs="Arial"/>
          <w:szCs w:val="24"/>
        </w:rPr>
        <w:t>e conflitos em instituições para menores infratores</w:t>
      </w:r>
      <w:r w:rsidRPr="00A6422B">
        <w:rPr>
          <w:rFonts w:ascii="Verdana" w:hAnsi="Verdana" w:cs="Arial"/>
          <w:szCs w:val="24"/>
        </w:rPr>
        <w:t xml:space="preserve"> </w:t>
      </w:r>
      <w:r w:rsidR="001B112E" w:rsidRPr="00A6422B">
        <w:rPr>
          <w:rFonts w:ascii="Verdana" w:hAnsi="Verdana" w:cs="Arial"/>
          <w:szCs w:val="24"/>
        </w:rPr>
        <w:t>levantam mais uma vez a situação das crianças e</w:t>
      </w:r>
    </w:p>
    <w:p w14:paraId="6018F5B7" w14:textId="77777777" w:rsidR="001B112E" w:rsidRPr="00A6422B" w:rsidRDefault="001B112E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adolescentes nas grandes cidades brasileiras.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Sobre essa questão, assinale a alternativa correta:</w:t>
      </w:r>
    </w:p>
    <w:p w14:paraId="389757A8" w14:textId="77777777" w:rsidR="001B112E" w:rsidRPr="00A6422B" w:rsidRDefault="001B112E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a) A criação do Estatuto da Criança e do Adolescente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não foi suficiente para mudar as condições de vida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nas ruas nem o tratamento dispensado dentro das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instituições do Estado.</w:t>
      </w:r>
    </w:p>
    <w:p w14:paraId="210A8A45" w14:textId="77777777" w:rsidR="001B112E" w:rsidRPr="00A6422B" w:rsidRDefault="001B112E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b) A política neoliberal tem contribuído para a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violência na medida em que aumenta a presença do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Estado nas ruas, policiando e criando amplos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programas de amparo social.</w:t>
      </w:r>
    </w:p>
    <w:p w14:paraId="2C67426C" w14:textId="77777777" w:rsidR="001B112E" w:rsidRPr="00A6422B" w:rsidRDefault="001B112E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lastRenderedPageBreak/>
        <w:t>c) A violência nas ruas tem diminuído em função da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queda da inflação e do sucesso de programas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estatais que ainda permanecem desde o governo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Collor de Melo.</w:t>
      </w:r>
    </w:p>
    <w:p w14:paraId="106BFC68" w14:textId="77777777" w:rsidR="001B112E" w:rsidRPr="00A6422B" w:rsidRDefault="001B112E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d) A crise social e econômica tem provocado o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aumento das crianças nas ruas, mas o Estatuto da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Criança e do Adolescente as protege de qualquer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violência.</w:t>
      </w:r>
    </w:p>
    <w:p w14:paraId="19BEED16" w14:textId="77777777" w:rsidR="001B112E" w:rsidRPr="00A6422B" w:rsidRDefault="001B112E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9A2D86" w14:textId="77777777" w:rsidR="001B112E" w:rsidRPr="00A6422B" w:rsidRDefault="009E499F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3</w:t>
      </w:r>
      <w:r w:rsidR="001B112E" w:rsidRPr="00A6422B">
        <w:rPr>
          <w:rFonts w:ascii="Verdana" w:hAnsi="Verdana" w:cs="Arial"/>
          <w:szCs w:val="24"/>
        </w:rPr>
        <w:t xml:space="preserve">) </w:t>
      </w:r>
      <w:r w:rsidR="001B112E" w:rsidRPr="00A6422B">
        <w:rPr>
          <w:rFonts w:ascii="Verdana" w:hAnsi="Verdana" w:cs="Arial"/>
          <w:szCs w:val="24"/>
        </w:rPr>
        <w:t>Depois de 20 anos de ditadura militar e de ter vivido o</w:t>
      </w:r>
      <w:r w:rsidRPr="00A6422B">
        <w:rPr>
          <w:rFonts w:ascii="Verdana" w:hAnsi="Verdana" w:cs="Arial"/>
          <w:szCs w:val="24"/>
        </w:rPr>
        <w:t xml:space="preserve"> </w:t>
      </w:r>
      <w:r w:rsidR="001B112E" w:rsidRPr="00A6422B">
        <w:rPr>
          <w:rFonts w:ascii="Verdana" w:hAnsi="Verdana" w:cs="Arial"/>
          <w:szCs w:val="24"/>
        </w:rPr>
        <w:t>conturbado período da chamada “Nova” República com</w:t>
      </w:r>
      <w:r w:rsidRPr="00A6422B">
        <w:rPr>
          <w:rFonts w:ascii="Verdana" w:hAnsi="Verdana" w:cs="Arial"/>
          <w:szCs w:val="24"/>
        </w:rPr>
        <w:t xml:space="preserve"> </w:t>
      </w:r>
      <w:r w:rsidR="001B112E" w:rsidRPr="00A6422B">
        <w:rPr>
          <w:rFonts w:ascii="Verdana" w:hAnsi="Verdana" w:cs="Arial"/>
          <w:szCs w:val="24"/>
        </w:rPr>
        <w:t>o Presidente José Sarney, o povo brasileiro elegeu em</w:t>
      </w:r>
      <w:r w:rsidRPr="00A6422B">
        <w:rPr>
          <w:rFonts w:ascii="Verdana" w:hAnsi="Verdana" w:cs="Arial"/>
          <w:szCs w:val="24"/>
        </w:rPr>
        <w:t xml:space="preserve"> </w:t>
      </w:r>
      <w:r w:rsidR="001B112E" w:rsidRPr="00A6422B">
        <w:rPr>
          <w:rFonts w:ascii="Verdana" w:hAnsi="Verdana" w:cs="Arial"/>
          <w:szCs w:val="24"/>
        </w:rPr>
        <w:t>eleições diretas o Presidente Fernando Collor de Melo.</w:t>
      </w:r>
      <w:r w:rsidRPr="00A6422B">
        <w:rPr>
          <w:rFonts w:ascii="Verdana" w:hAnsi="Verdana" w:cs="Arial"/>
          <w:szCs w:val="24"/>
        </w:rPr>
        <w:t xml:space="preserve"> </w:t>
      </w:r>
      <w:r w:rsidR="001B112E" w:rsidRPr="00A6422B">
        <w:rPr>
          <w:rFonts w:ascii="Verdana" w:hAnsi="Verdana" w:cs="Arial"/>
          <w:szCs w:val="24"/>
        </w:rPr>
        <w:t>Quais das medidas abaixo podem ser atribuídas ao</w:t>
      </w:r>
      <w:r w:rsidRPr="00A6422B">
        <w:rPr>
          <w:rFonts w:ascii="Verdana" w:hAnsi="Verdana" w:cs="Arial"/>
          <w:szCs w:val="24"/>
        </w:rPr>
        <w:t xml:space="preserve"> </w:t>
      </w:r>
      <w:r w:rsidR="001B112E" w:rsidRPr="00A6422B">
        <w:rPr>
          <w:rFonts w:ascii="Verdana" w:hAnsi="Verdana" w:cs="Arial"/>
          <w:szCs w:val="24"/>
        </w:rPr>
        <w:t>governo Collor?</w:t>
      </w:r>
    </w:p>
    <w:p w14:paraId="51D140ED" w14:textId="77777777" w:rsidR="001B112E" w:rsidRPr="00A6422B" w:rsidRDefault="001B112E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a) Estabelecimento do Plano Cruzado com adoção de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nova moeda, o cruzado, e o congelamento de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preços e salários.</w:t>
      </w:r>
    </w:p>
    <w:p w14:paraId="63B4965E" w14:textId="77777777" w:rsidR="001B112E" w:rsidRPr="00A6422B" w:rsidRDefault="001B112E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b) Aprovação da emenda que permite a reeleição de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Presidentes, Governadores e Prefeitos.</w:t>
      </w:r>
    </w:p>
    <w:p w14:paraId="21F97EEC" w14:textId="77777777" w:rsidR="001B112E" w:rsidRPr="00A6422B" w:rsidRDefault="001B112E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c) Queda do monopólio estatal da navegação de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cabotagem, do petróleo e das telecomunicações.</w:t>
      </w:r>
    </w:p>
    <w:p w14:paraId="7B86F75A" w14:textId="77777777" w:rsidR="001B112E" w:rsidRPr="00A6422B" w:rsidRDefault="001B112E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d) Redução dos ministérios de 23 para 12 e demissão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de 66.105 funcionários públicos.</w:t>
      </w:r>
    </w:p>
    <w:p w14:paraId="03CC2CD0" w14:textId="77777777" w:rsidR="001B112E" w:rsidRPr="00A6422B" w:rsidRDefault="001B112E" w:rsidP="001B11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e) Reabertura de processos sobre tortura durante a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ditadura e pagamento de indenizações às famílias</w:t>
      </w:r>
      <w:r w:rsidR="009E499F"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dos desaparecidos.</w:t>
      </w:r>
      <w:r w:rsidRPr="00A6422B">
        <w:rPr>
          <w:rFonts w:ascii="Verdana" w:hAnsi="Verdana" w:cs="Arial"/>
          <w:szCs w:val="24"/>
        </w:rPr>
        <w:cr/>
      </w:r>
    </w:p>
    <w:p w14:paraId="4ADFD771" w14:textId="77777777" w:rsidR="009E499F" w:rsidRPr="00A6422B" w:rsidRDefault="009E499F" w:rsidP="009E499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4</w:t>
      </w:r>
      <w:r w:rsidR="001B112E" w:rsidRPr="00A6422B">
        <w:rPr>
          <w:rFonts w:ascii="Verdana" w:hAnsi="Verdana" w:cs="Arial"/>
          <w:szCs w:val="24"/>
        </w:rPr>
        <w:t xml:space="preserve">) </w:t>
      </w:r>
      <w:r w:rsidRPr="00A6422B">
        <w:rPr>
          <w:rFonts w:ascii="Verdana" w:hAnsi="Verdana" w:cs="Arial"/>
          <w:szCs w:val="24"/>
        </w:rPr>
        <w:t>A brevidade do governo Collor deveu-se ao</w:t>
      </w:r>
      <w:r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impeachment, cuja causa imediata foi o(a)</w:t>
      </w:r>
    </w:p>
    <w:p w14:paraId="0858E684" w14:textId="77777777" w:rsidR="009E499F" w:rsidRPr="00A6422B" w:rsidRDefault="009E499F" w:rsidP="009E499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a) Acusação de sucessivos escândalos e de corrupção</w:t>
      </w:r>
      <w:r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envolvendo assessores, ministros, amigos e</w:t>
      </w:r>
      <w:r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familiares do presidente.</w:t>
      </w:r>
    </w:p>
    <w:p w14:paraId="55900EF9" w14:textId="77777777" w:rsidR="009E499F" w:rsidRPr="00A6422B" w:rsidRDefault="009E499F" w:rsidP="009E499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b) Retenção de parte dos depósitos em todas as</w:t>
      </w:r>
      <w:r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contas correntes, cadernetas de poupança e outras</w:t>
      </w:r>
      <w:r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aplicações financeiras.</w:t>
      </w:r>
    </w:p>
    <w:p w14:paraId="129B4911" w14:textId="77777777" w:rsidR="009E499F" w:rsidRPr="00A6422B" w:rsidRDefault="009E499F" w:rsidP="009E499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lastRenderedPageBreak/>
        <w:t>c) Mudança da moeda (cruzeiro em lugar do cruzado</w:t>
      </w:r>
      <w:r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 xml:space="preserve">novo), com tabelamento de preços e salários e </w:t>
      </w:r>
      <w:r w:rsidRPr="00A6422B">
        <w:rPr>
          <w:rFonts w:ascii="Verdana" w:hAnsi="Verdana" w:cs="Arial"/>
          <w:szCs w:val="24"/>
        </w:rPr>
        <w:t>prefixação</w:t>
      </w:r>
      <w:r w:rsidRPr="00A6422B">
        <w:rPr>
          <w:rFonts w:ascii="Verdana" w:hAnsi="Verdana" w:cs="Arial"/>
          <w:szCs w:val="24"/>
        </w:rPr>
        <w:t xml:space="preserve"> de juros.</w:t>
      </w:r>
      <w:r w:rsidRPr="00A6422B">
        <w:rPr>
          <w:rFonts w:ascii="Verdana" w:hAnsi="Verdana" w:cs="Arial"/>
          <w:szCs w:val="24"/>
        </w:rPr>
        <w:t xml:space="preserve"> </w:t>
      </w:r>
    </w:p>
    <w:p w14:paraId="6A4EC626" w14:textId="77777777" w:rsidR="001B112E" w:rsidRPr="00A6422B" w:rsidRDefault="009E499F" w:rsidP="009E499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d) Reforma administrativa, com a extinção de</w:t>
      </w:r>
      <w:r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ministérios, fundações, autarquias, sociedades de</w:t>
      </w:r>
      <w:r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economia mista e empresas públicas.</w:t>
      </w:r>
    </w:p>
    <w:p w14:paraId="6B1489C0" w14:textId="77777777" w:rsidR="009E499F" w:rsidRPr="00A6422B" w:rsidRDefault="009E499F" w:rsidP="009E499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F584D0" w14:textId="77777777" w:rsidR="009E499F" w:rsidRPr="00A6422B" w:rsidRDefault="009E499F" w:rsidP="009E499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 xml:space="preserve">5) </w:t>
      </w:r>
      <w:r w:rsidRPr="00A6422B">
        <w:rPr>
          <w:rFonts w:ascii="Verdana" w:hAnsi="Verdana" w:cs="Arial"/>
          <w:szCs w:val="24"/>
        </w:rPr>
        <w:t>A respeito dos fatores que favoreceram a vitória, de</w:t>
      </w:r>
      <w:r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Fernando Collor sobre Luís Inácio Lula da Silva, em 1989,</w:t>
      </w:r>
      <w:r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é correto indicar:</w:t>
      </w:r>
    </w:p>
    <w:p w14:paraId="1EF4CEFF" w14:textId="77777777" w:rsidR="009E499F" w:rsidRPr="00A6422B" w:rsidRDefault="009E499F" w:rsidP="009E499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a) O discurso moralizante e a convicção de privatizar</w:t>
      </w:r>
      <w:r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as estatais por parte de Lula.</w:t>
      </w:r>
    </w:p>
    <w:p w14:paraId="30B5BF4A" w14:textId="77777777" w:rsidR="009E499F" w:rsidRPr="00A6422B" w:rsidRDefault="009E499F" w:rsidP="009E499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b) O apoio da mídia e as táticas amedrontadoras de</w:t>
      </w:r>
      <w:r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Collor sobre o eleitorado conservador.</w:t>
      </w:r>
    </w:p>
    <w:p w14:paraId="47784BA1" w14:textId="77777777" w:rsidR="009E499F" w:rsidRPr="00A6422B" w:rsidRDefault="009E499F" w:rsidP="009E499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c) O apoio unânime da Igreja Católica ao candidato</w:t>
      </w:r>
      <w:r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conservador.</w:t>
      </w:r>
    </w:p>
    <w:p w14:paraId="6CFA3FD8" w14:textId="77777777" w:rsidR="009E499F" w:rsidRPr="00A6422B" w:rsidRDefault="009E499F" w:rsidP="009E499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d) A oposição do candidato Collor de Mello ao modelo</w:t>
      </w:r>
      <w:r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 xml:space="preserve">econômico </w:t>
      </w:r>
      <w:r w:rsidR="00A6422B" w:rsidRPr="00A6422B">
        <w:rPr>
          <w:rFonts w:ascii="Verdana" w:hAnsi="Verdana" w:cs="Arial"/>
          <w:szCs w:val="24"/>
        </w:rPr>
        <w:t>neoliberal</w:t>
      </w:r>
      <w:r w:rsidRPr="00A6422B">
        <w:rPr>
          <w:rFonts w:ascii="Verdana" w:hAnsi="Verdana" w:cs="Arial"/>
          <w:szCs w:val="24"/>
        </w:rPr>
        <w:t>, adotado pelo Regime</w:t>
      </w:r>
      <w:r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Militar.</w:t>
      </w:r>
    </w:p>
    <w:p w14:paraId="577031EF" w14:textId="77777777" w:rsidR="009E499F" w:rsidRPr="00A6422B" w:rsidRDefault="009E499F" w:rsidP="009E499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422B">
        <w:rPr>
          <w:rFonts w:ascii="Verdana" w:hAnsi="Verdana" w:cs="Arial"/>
          <w:szCs w:val="24"/>
        </w:rPr>
        <w:t>e) A proposta social do candidato do PRN favorável à</w:t>
      </w:r>
      <w:r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Reforma Agrária e a defesa de um maior papel do</w:t>
      </w:r>
      <w:r w:rsidRPr="00A6422B">
        <w:rPr>
          <w:rFonts w:ascii="Verdana" w:hAnsi="Verdana" w:cs="Arial"/>
          <w:szCs w:val="24"/>
        </w:rPr>
        <w:t xml:space="preserve"> </w:t>
      </w:r>
      <w:r w:rsidRPr="00A6422B">
        <w:rPr>
          <w:rFonts w:ascii="Verdana" w:hAnsi="Verdana" w:cs="Arial"/>
          <w:szCs w:val="24"/>
        </w:rPr>
        <w:t>Estado na economia.</w:t>
      </w:r>
    </w:p>
    <w:bookmarkEnd w:id="0"/>
    <w:p w14:paraId="06389065" w14:textId="77777777" w:rsidR="009E499F" w:rsidRPr="00A6422B" w:rsidRDefault="009E499F" w:rsidP="009E499F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9E499F" w:rsidRPr="00A6422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5DD1D" w14:textId="77777777" w:rsidR="00CD48C3" w:rsidRDefault="00CD48C3" w:rsidP="00FE55FB">
      <w:pPr>
        <w:spacing w:after="0" w:line="240" w:lineRule="auto"/>
      </w:pPr>
      <w:r>
        <w:separator/>
      </w:r>
    </w:p>
  </w:endnote>
  <w:endnote w:type="continuationSeparator" w:id="0">
    <w:p w14:paraId="23461B79" w14:textId="77777777" w:rsidR="00CD48C3" w:rsidRDefault="00CD48C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5A2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BAB68" w14:textId="77777777" w:rsidR="00CD48C3" w:rsidRDefault="00CD48C3" w:rsidP="00FE55FB">
      <w:pPr>
        <w:spacing w:after="0" w:line="240" w:lineRule="auto"/>
      </w:pPr>
      <w:r>
        <w:separator/>
      </w:r>
    </w:p>
  </w:footnote>
  <w:footnote w:type="continuationSeparator" w:id="0">
    <w:p w14:paraId="6C74A40A" w14:textId="77777777" w:rsidR="00CD48C3" w:rsidRDefault="00CD48C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112E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5960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771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46D2"/>
    <w:rsid w:val="009C5E3F"/>
    <w:rsid w:val="009D1DCF"/>
    <w:rsid w:val="009D3B2E"/>
    <w:rsid w:val="009D7BFE"/>
    <w:rsid w:val="009E17E7"/>
    <w:rsid w:val="009E4544"/>
    <w:rsid w:val="009E499F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422B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48C3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916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43A9-7E53-4F7C-BFD2-9C83A9DB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3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2019-11-27T19:19:00Z</cp:lastPrinted>
  <dcterms:created xsi:type="dcterms:W3CDTF">2019-11-27T19:20:00Z</dcterms:created>
  <dcterms:modified xsi:type="dcterms:W3CDTF">2019-11-27T19:20:00Z</dcterms:modified>
</cp:coreProperties>
</file>