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24142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ESCOLA ____________</w:t>
      </w:r>
      <w:r w:rsidR="00E86F37" w:rsidRPr="00724142">
        <w:rPr>
          <w:rFonts w:ascii="Verdana" w:hAnsi="Verdana" w:cs="Arial"/>
          <w:szCs w:val="24"/>
        </w:rPr>
        <w:t>____________________________DATA:_____/_____/_____</w:t>
      </w:r>
    </w:p>
    <w:p w:rsidR="00A27109" w:rsidRPr="00724142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724142">
        <w:rPr>
          <w:rFonts w:ascii="Verdana" w:hAnsi="Verdana" w:cs="Arial"/>
          <w:szCs w:val="24"/>
        </w:rPr>
        <w:t>_______________________</w:t>
      </w:r>
    </w:p>
    <w:p w:rsidR="00C266D6" w:rsidRPr="00724142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52160" w:rsidRPr="00724142" w:rsidRDefault="00552160" w:rsidP="00724142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24142">
        <w:rPr>
          <w:rFonts w:ascii="Verdana" w:hAnsi="Verdana" w:cs="Arial"/>
          <w:b/>
          <w:szCs w:val="24"/>
        </w:rPr>
        <w:t>A dinâmica econômica da África</w:t>
      </w:r>
    </w:p>
    <w:p w:rsidR="00552160" w:rsidRPr="00724142" w:rsidRDefault="0055216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52160" w:rsidRPr="00724142" w:rsidRDefault="00552160" w:rsidP="0055216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A elevada participação de produtos dos setores de produção agropecuária e mineral nas exportações do continente revela a grande importância das</w:t>
      </w:r>
    </w:p>
    <w:p w:rsidR="00552160" w:rsidRPr="00724142" w:rsidRDefault="00552160" w:rsidP="0055216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Atividades industriais para a economia desse país</w:t>
      </w:r>
    </w:p>
    <w:p w:rsidR="00552160" w:rsidRPr="00724142" w:rsidRDefault="00552160" w:rsidP="0055216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Atividades primárias para a economia desse país</w:t>
      </w:r>
    </w:p>
    <w:p w:rsidR="00552160" w:rsidRPr="00724142" w:rsidRDefault="00552160" w:rsidP="0055216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Atividades secundárias para a economia desse país</w:t>
      </w:r>
    </w:p>
    <w:p w:rsidR="00552160" w:rsidRPr="00724142" w:rsidRDefault="00552160" w:rsidP="00552160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 xml:space="preserve">Modernas máquinas de produção </w:t>
      </w:r>
    </w:p>
    <w:p w:rsidR="00552160" w:rsidRPr="00724142" w:rsidRDefault="00552160" w:rsidP="00552160">
      <w:pPr>
        <w:spacing w:after="0" w:line="360" w:lineRule="auto"/>
        <w:rPr>
          <w:rFonts w:ascii="Verdana" w:hAnsi="Verdana" w:cs="Arial"/>
          <w:szCs w:val="24"/>
        </w:rPr>
      </w:pPr>
    </w:p>
    <w:p w:rsidR="00552160" w:rsidRPr="00724142" w:rsidRDefault="00B2191C" w:rsidP="00552160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O país mais industrializado do continente, onde o desenvolvimento da atividade industrial foi favorecido pela grande diversidade de recursos minerais e energéticos em seu território é</w:t>
      </w:r>
    </w:p>
    <w:p w:rsidR="00B2191C" w:rsidRPr="00724142" w:rsidRDefault="00B2191C" w:rsidP="00B2191C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África Subsaariana</w:t>
      </w:r>
    </w:p>
    <w:p w:rsidR="00B2191C" w:rsidRPr="00724142" w:rsidRDefault="00B2191C" w:rsidP="00B2191C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África do Norte</w:t>
      </w:r>
    </w:p>
    <w:p w:rsidR="00B2191C" w:rsidRPr="00724142" w:rsidRDefault="00B2191C" w:rsidP="00B2191C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África do Sul</w:t>
      </w:r>
    </w:p>
    <w:p w:rsidR="00B2191C" w:rsidRPr="00724142" w:rsidRDefault="00B2191C" w:rsidP="00B2191C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Egito</w:t>
      </w:r>
    </w:p>
    <w:p w:rsidR="00B2191C" w:rsidRPr="00724142" w:rsidRDefault="00B2191C" w:rsidP="00B2191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2191C" w:rsidRPr="00724142" w:rsidRDefault="00B2191C" w:rsidP="00B2191C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Uma das consequências da fragilidade da economia africana tem sido</w:t>
      </w:r>
    </w:p>
    <w:p w:rsidR="00B2191C" w:rsidRPr="00724142" w:rsidRDefault="00B2191C" w:rsidP="00B2191C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O acelerado crescimento industrial</w:t>
      </w:r>
    </w:p>
    <w:p w:rsidR="00B2191C" w:rsidRPr="00724142" w:rsidRDefault="00B2191C" w:rsidP="00B2191C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A estabilização da economia</w:t>
      </w:r>
    </w:p>
    <w:p w:rsidR="00B2191C" w:rsidRPr="00724142" w:rsidRDefault="00B2191C" w:rsidP="00B2191C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Aumento de importações</w:t>
      </w:r>
    </w:p>
    <w:p w:rsidR="00B2191C" w:rsidRPr="00724142" w:rsidRDefault="00B2191C" w:rsidP="00B2191C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Aumento das migrações para os países industrializados europeus</w:t>
      </w:r>
    </w:p>
    <w:p w:rsidR="00B2191C" w:rsidRPr="00724142" w:rsidRDefault="00B2191C" w:rsidP="00B2191C">
      <w:pPr>
        <w:spacing w:after="0" w:line="360" w:lineRule="auto"/>
        <w:rPr>
          <w:rFonts w:ascii="Verdana" w:hAnsi="Verdana" w:cs="Arial"/>
          <w:szCs w:val="24"/>
        </w:rPr>
      </w:pPr>
    </w:p>
    <w:p w:rsidR="00724142" w:rsidRPr="00724142" w:rsidRDefault="00724142" w:rsidP="00724142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Quais são os únicos países com uma industrialização dinâmica e diversificada nesse continente?</w:t>
      </w:r>
    </w:p>
    <w:p w:rsidR="00B2191C" w:rsidRPr="00724142" w:rsidRDefault="00724142" w:rsidP="00724142">
      <w:pPr>
        <w:pStyle w:val="PargrafodaLista"/>
        <w:numPr>
          <w:ilvl w:val="0"/>
          <w:numId w:val="42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África do Sul e Egito</w:t>
      </w:r>
    </w:p>
    <w:p w:rsidR="00724142" w:rsidRPr="00724142" w:rsidRDefault="00724142" w:rsidP="00724142">
      <w:pPr>
        <w:pStyle w:val="PargrafodaLista"/>
        <w:numPr>
          <w:ilvl w:val="0"/>
          <w:numId w:val="42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Líbia e Argélia</w:t>
      </w:r>
    </w:p>
    <w:p w:rsidR="00724142" w:rsidRPr="00724142" w:rsidRDefault="00724142" w:rsidP="00724142">
      <w:pPr>
        <w:pStyle w:val="PargrafodaLista"/>
        <w:numPr>
          <w:ilvl w:val="0"/>
          <w:numId w:val="42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Etiópia e Quênia</w:t>
      </w:r>
    </w:p>
    <w:p w:rsidR="00724142" w:rsidRPr="00724142" w:rsidRDefault="00724142" w:rsidP="00724142">
      <w:pPr>
        <w:pStyle w:val="PargrafodaLista"/>
        <w:numPr>
          <w:ilvl w:val="0"/>
          <w:numId w:val="42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Somália e Angola</w:t>
      </w:r>
    </w:p>
    <w:p w:rsidR="00724142" w:rsidRPr="00724142" w:rsidRDefault="00724142" w:rsidP="00724142">
      <w:pPr>
        <w:spacing w:after="0" w:line="360" w:lineRule="auto"/>
        <w:rPr>
          <w:rFonts w:ascii="Verdana" w:hAnsi="Verdana" w:cs="Arial"/>
          <w:szCs w:val="24"/>
        </w:rPr>
      </w:pPr>
    </w:p>
    <w:p w:rsidR="00724142" w:rsidRPr="00724142" w:rsidRDefault="00724142" w:rsidP="00724142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lastRenderedPageBreak/>
        <w:t>A maioria dos países africanos integra nos dias atuais o grupo de nações que apresentam</w:t>
      </w:r>
    </w:p>
    <w:p w:rsidR="00724142" w:rsidRPr="00724142" w:rsidRDefault="00724142" w:rsidP="00724142">
      <w:pPr>
        <w:pStyle w:val="PargrafodaLista"/>
        <w:numPr>
          <w:ilvl w:val="0"/>
          <w:numId w:val="43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Altos índices de qualidade de vida</w:t>
      </w:r>
    </w:p>
    <w:p w:rsidR="00724142" w:rsidRPr="00724142" w:rsidRDefault="00724142" w:rsidP="00724142">
      <w:pPr>
        <w:pStyle w:val="PargrafodaLista"/>
        <w:numPr>
          <w:ilvl w:val="0"/>
          <w:numId w:val="43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Possuem o menor índice de desemprego</w:t>
      </w:r>
    </w:p>
    <w:p w:rsidR="00724142" w:rsidRPr="00724142" w:rsidRDefault="00724142" w:rsidP="00724142">
      <w:pPr>
        <w:pStyle w:val="PargrafodaLista"/>
        <w:numPr>
          <w:ilvl w:val="0"/>
          <w:numId w:val="43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>Produções industriais de ponta</w:t>
      </w:r>
    </w:p>
    <w:p w:rsidR="00724142" w:rsidRPr="00724142" w:rsidRDefault="00724142" w:rsidP="00724142">
      <w:pPr>
        <w:pStyle w:val="PargrafodaLista"/>
        <w:numPr>
          <w:ilvl w:val="0"/>
          <w:numId w:val="43"/>
        </w:numPr>
        <w:spacing w:after="0" w:line="360" w:lineRule="auto"/>
        <w:rPr>
          <w:rFonts w:ascii="Verdana" w:hAnsi="Verdana" w:cs="Arial"/>
          <w:szCs w:val="24"/>
        </w:rPr>
      </w:pPr>
      <w:r w:rsidRPr="00724142">
        <w:rPr>
          <w:rFonts w:ascii="Verdana" w:hAnsi="Verdana" w:cs="Arial"/>
          <w:szCs w:val="24"/>
        </w:rPr>
        <w:t xml:space="preserve">Baixos índices de desenvolvimento no mundo </w:t>
      </w:r>
    </w:p>
    <w:sectPr w:rsidR="00724142" w:rsidRPr="0072414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0E8" w:rsidRDefault="00EF60E8" w:rsidP="00FE55FB">
      <w:pPr>
        <w:spacing w:after="0" w:line="240" w:lineRule="auto"/>
      </w:pPr>
      <w:r>
        <w:separator/>
      </w:r>
    </w:p>
  </w:endnote>
  <w:endnote w:type="continuationSeparator" w:id="1">
    <w:p w:rsidR="00EF60E8" w:rsidRDefault="00EF60E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0E8" w:rsidRDefault="00EF60E8" w:rsidP="00FE55FB">
      <w:pPr>
        <w:spacing w:after="0" w:line="240" w:lineRule="auto"/>
      </w:pPr>
      <w:r>
        <w:separator/>
      </w:r>
    </w:p>
  </w:footnote>
  <w:footnote w:type="continuationSeparator" w:id="1">
    <w:p w:rsidR="00EF60E8" w:rsidRDefault="00EF60E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8587B"/>
    <w:multiLevelType w:val="hybridMultilevel"/>
    <w:tmpl w:val="3724BC3C"/>
    <w:lvl w:ilvl="0" w:tplc="775A4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21D1"/>
    <w:multiLevelType w:val="hybridMultilevel"/>
    <w:tmpl w:val="1FE05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50B04"/>
    <w:multiLevelType w:val="hybridMultilevel"/>
    <w:tmpl w:val="9EEAF954"/>
    <w:lvl w:ilvl="0" w:tplc="EDBC0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707B68"/>
    <w:multiLevelType w:val="hybridMultilevel"/>
    <w:tmpl w:val="EA7080EA"/>
    <w:lvl w:ilvl="0" w:tplc="97007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B3C0E"/>
    <w:multiLevelType w:val="hybridMultilevel"/>
    <w:tmpl w:val="C56449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B10CA"/>
    <w:multiLevelType w:val="hybridMultilevel"/>
    <w:tmpl w:val="A62451B2"/>
    <w:lvl w:ilvl="0" w:tplc="E9A05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C87"/>
    <w:multiLevelType w:val="hybridMultilevel"/>
    <w:tmpl w:val="55587218"/>
    <w:lvl w:ilvl="0" w:tplc="709C7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4523BD"/>
    <w:multiLevelType w:val="hybridMultilevel"/>
    <w:tmpl w:val="059EFC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A52FE"/>
    <w:multiLevelType w:val="hybridMultilevel"/>
    <w:tmpl w:val="C734C05A"/>
    <w:lvl w:ilvl="0" w:tplc="B5647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24"/>
  </w:num>
  <w:num w:numId="4">
    <w:abstractNumId w:val="37"/>
  </w:num>
  <w:num w:numId="5">
    <w:abstractNumId w:val="17"/>
  </w:num>
  <w:num w:numId="6">
    <w:abstractNumId w:val="21"/>
  </w:num>
  <w:num w:numId="7">
    <w:abstractNumId w:val="1"/>
  </w:num>
  <w:num w:numId="8">
    <w:abstractNumId w:val="42"/>
  </w:num>
  <w:num w:numId="9">
    <w:abstractNumId w:val="35"/>
  </w:num>
  <w:num w:numId="10">
    <w:abstractNumId w:val="27"/>
  </w:num>
  <w:num w:numId="11">
    <w:abstractNumId w:val="12"/>
  </w:num>
  <w:num w:numId="12">
    <w:abstractNumId w:val="22"/>
  </w:num>
  <w:num w:numId="13">
    <w:abstractNumId w:val="28"/>
  </w:num>
  <w:num w:numId="14">
    <w:abstractNumId w:val="15"/>
  </w:num>
  <w:num w:numId="15">
    <w:abstractNumId w:val="0"/>
  </w:num>
  <w:num w:numId="16">
    <w:abstractNumId w:val="36"/>
  </w:num>
  <w:num w:numId="17">
    <w:abstractNumId w:val="41"/>
  </w:num>
  <w:num w:numId="18">
    <w:abstractNumId w:val="10"/>
  </w:num>
  <w:num w:numId="19">
    <w:abstractNumId w:val="20"/>
  </w:num>
  <w:num w:numId="20">
    <w:abstractNumId w:val="4"/>
  </w:num>
  <w:num w:numId="21">
    <w:abstractNumId w:val="14"/>
  </w:num>
  <w:num w:numId="22">
    <w:abstractNumId w:val="6"/>
  </w:num>
  <w:num w:numId="23">
    <w:abstractNumId w:val="39"/>
  </w:num>
  <w:num w:numId="24">
    <w:abstractNumId w:val="31"/>
  </w:num>
  <w:num w:numId="25">
    <w:abstractNumId w:val="29"/>
  </w:num>
  <w:num w:numId="26">
    <w:abstractNumId w:val="40"/>
  </w:num>
  <w:num w:numId="27">
    <w:abstractNumId w:val="34"/>
  </w:num>
  <w:num w:numId="28">
    <w:abstractNumId w:val="19"/>
  </w:num>
  <w:num w:numId="29">
    <w:abstractNumId w:val="2"/>
  </w:num>
  <w:num w:numId="30">
    <w:abstractNumId w:val="32"/>
  </w:num>
  <w:num w:numId="31">
    <w:abstractNumId w:val="23"/>
  </w:num>
  <w:num w:numId="32">
    <w:abstractNumId w:val="13"/>
  </w:num>
  <w:num w:numId="33">
    <w:abstractNumId w:val="33"/>
  </w:num>
  <w:num w:numId="34">
    <w:abstractNumId w:val="7"/>
  </w:num>
  <w:num w:numId="35">
    <w:abstractNumId w:val="11"/>
  </w:num>
  <w:num w:numId="36">
    <w:abstractNumId w:val="25"/>
  </w:num>
  <w:num w:numId="37">
    <w:abstractNumId w:val="26"/>
  </w:num>
  <w:num w:numId="38">
    <w:abstractNumId w:val="18"/>
  </w:num>
  <w:num w:numId="39">
    <w:abstractNumId w:val="38"/>
  </w:num>
  <w:num w:numId="40">
    <w:abstractNumId w:val="8"/>
  </w:num>
  <w:num w:numId="41">
    <w:abstractNumId w:val="5"/>
  </w:num>
  <w:num w:numId="42">
    <w:abstractNumId w:val="9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1B2A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160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4142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191C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EF60E8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12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2019-05-30T19:08:00Z</cp:lastPrinted>
  <dcterms:created xsi:type="dcterms:W3CDTF">2019-05-30T19:09:00Z</dcterms:created>
  <dcterms:modified xsi:type="dcterms:W3CDTF">2019-05-30T19:09:00Z</dcterms:modified>
</cp:coreProperties>
</file>