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C007D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ESCOLA ____________</w:t>
      </w:r>
      <w:r w:rsidR="00E86F37" w:rsidRPr="001C007D">
        <w:rPr>
          <w:rFonts w:ascii="Verdana" w:hAnsi="Verdana" w:cs="Arial"/>
          <w:szCs w:val="24"/>
        </w:rPr>
        <w:t>____________________________DATA:_____/_____/_____</w:t>
      </w:r>
    </w:p>
    <w:p w:rsidR="00A27109" w:rsidRPr="001C007D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C007D">
        <w:rPr>
          <w:rFonts w:ascii="Verdana" w:hAnsi="Verdana" w:cs="Arial"/>
          <w:szCs w:val="24"/>
        </w:rPr>
        <w:t>_______________________</w:t>
      </w:r>
    </w:p>
    <w:p w:rsidR="00BA0BE7" w:rsidRPr="001C007D" w:rsidRDefault="00BA0BE7" w:rsidP="007B7C6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C007D">
        <w:rPr>
          <w:rFonts w:ascii="Verdana" w:hAnsi="Verdana" w:cs="Arial"/>
          <w:b/>
          <w:szCs w:val="24"/>
        </w:rPr>
        <w:t>A República Velha (1889-1930)</w:t>
      </w:r>
    </w:p>
    <w:p w:rsidR="00BA0BE7" w:rsidRPr="001C007D" w:rsidRDefault="00BA0BE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BA0BE7" w:rsidRPr="001C007D" w:rsidRDefault="00BA0BE7" w:rsidP="00BA0BE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Os primeiros anos do novo regime foram marcados por uma crise política, que se agravou a ponto de chegar à luta armada. Qual foi o motivo dessa crise?</w:t>
      </w:r>
    </w:p>
    <w:p w:rsidR="00BA0BE7" w:rsidRPr="001C007D" w:rsidRDefault="001C007D" w:rsidP="00BA0BE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R.</w:t>
      </w:r>
    </w:p>
    <w:p w:rsidR="001C007D" w:rsidRPr="001C007D" w:rsidRDefault="001C007D" w:rsidP="00BA0BE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C007D" w:rsidRPr="001C007D" w:rsidRDefault="001C007D" w:rsidP="00BA0BE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C007D" w:rsidRPr="001C007D" w:rsidRDefault="001C007D" w:rsidP="00BA0BE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A0BE7" w:rsidRPr="001C007D" w:rsidRDefault="00BA0BE7" w:rsidP="00BA0BE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A oligarquia pretendia que o Estado republicano apoiasse totalmente a agricultura em geral e o café em particular, enquanto a classe média e a burguesia desejavam o que?</w:t>
      </w:r>
    </w:p>
    <w:p w:rsidR="00BA0BE7" w:rsidRPr="001C007D" w:rsidRDefault="001C007D" w:rsidP="00BA0BE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R.</w:t>
      </w:r>
    </w:p>
    <w:p w:rsidR="001C007D" w:rsidRPr="001C007D" w:rsidRDefault="001C007D" w:rsidP="00BA0BE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A0BE7" w:rsidRDefault="00BA0BE7" w:rsidP="00BA0BE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C007D" w:rsidRPr="001C007D" w:rsidRDefault="001C007D" w:rsidP="00BA0BE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A0BE7" w:rsidRPr="001C007D" w:rsidRDefault="00BA0BE7" w:rsidP="00BA0BE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 xml:space="preserve">O Governo Provisório tinha três funções básicas que era consolidar o novo regime, institucionalizá-lo por meio da aprovação de uma Constituição e executar certas reformas administrativas que se mostravam necessárias. Visando alcançar seus objetivos, adotou uma série de medidas, entre elas, quais se </w:t>
      </w:r>
      <w:r w:rsidR="00E41C88" w:rsidRPr="001C007D">
        <w:rPr>
          <w:rFonts w:ascii="Verdana" w:hAnsi="Verdana" w:cs="Arial"/>
          <w:szCs w:val="24"/>
        </w:rPr>
        <w:t>destacaram?</w:t>
      </w:r>
    </w:p>
    <w:p w:rsidR="00E41C88" w:rsidRPr="001C007D" w:rsidRDefault="001C007D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R.</w:t>
      </w:r>
    </w:p>
    <w:p w:rsidR="001C007D" w:rsidRDefault="001C007D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C007D" w:rsidRPr="001C007D" w:rsidRDefault="001C007D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41C88" w:rsidRPr="001C007D" w:rsidRDefault="00E41C88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41C88" w:rsidRPr="001C007D" w:rsidRDefault="00E41C88" w:rsidP="00E41C8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A indicação do Barão de Lucena (monarquista) para compor seu ministério provocou o fortalecimento da oposição civil e militar ao governo de Deodoro. Qual foi a resposta do marechal?</w:t>
      </w:r>
    </w:p>
    <w:p w:rsidR="00E41C88" w:rsidRPr="001C007D" w:rsidRDefault="001C007D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R.</w:t>
      </w:r>
    </w:p>
    <w:p w:rsidR="001C007D" w:rsidRPr="001C007D" w:rsidRDefault="001C007D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41C88" w:rsidRPr="001C007D" w:rsidRDefault="00E41C88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41C88" w:rsidRPr="001C007D" w:rsidRDefault="00E41C88" w:rsidP="00E41C8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lastRenderedPageBreak/>
        <w:t>Com a renúncia de Deodoro, assumiu o vice-presidente, marechal Floriano Peixoto. Como foi seu governo?</w:t>
      </w:r>
    </w:p>
    <w:p w:rsidR="00E41C88" w:rsidRPr="001C007D" w:rsidRDefault="001C007D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R.</w:t>
      </w:r>
    </w:p>
    <w:p w:rsidR="001C007D" w:rsidRPr="001C007D" w:rsidRDefault="001C007D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41C88" w:rsidRDefault="00E41C88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C007D" w:rsidRPr="001C007D" w:rsidRDefault="001C007D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41C88" w:rsidRPr="001C007D" w:rsidRDefault="00E41C88" w:rsidP="00E41C8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Durante a República Velha, como era o sistema partidário e quais eram os partidos mais importantes?</w:t>
      </w:r>
    </w:p>
    <w:p w:rsidR="00E41C88" w:rsidRPr="001C007D" w:rsidRDefault="001C007D" w:rsidP="00E41C8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C007D">
        <w:rPr>
          <w:rFonts w:ascii="Verdana" w:hAnsi="Verdana" w:cs="Arial"/>
          <w:szCs w:val="24"/>
        </w:rPr>
        <w:t>R.</w:t>
      </w:r>
    </w:p>
    <w:sectPr w:rsidR="00E41C88" w:rsidRPr="001C007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5A2" w:rsidRDefault="004465A2" w:rsidP="00FE55FB">
      <w:pPr>
        <w:spacing w:after="0" w:line="240" w:lineRule="auto"/>
      </w:pPr>
      <w:r>
        <w:separator/>
      </w:r>
    </w:p>
  </w:endnote>
  <w:endnote w:type="continuationSeparator" w:id="1">
    <w:p w:rsidR="004465A2" w:rsidRDefault="004465A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5A2" w:rsidRDefault="004465A2" w:rsidP="00FE55FB">
      <w:pPr>
        <w:spacing w:after="0" w:line="240" w:lineRule="auto"/>
      </w:pPr>
      <w:r>
        <w:separator/>
      </w:r>
    </w:p>
  </w:footnote>
  <w:footnote w:type="continuationSeparator" w:id="1">
    <w:p w:rsidR="004465A2" w:rsidRDefault="004465A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878DB"/>
    <w:multiLevelType w:val="hybridMultilevel"/>
    <w:tmpl w:val="BCDAA9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30"/>
  </w:num>
  <w:num w:numId="5">
    <w:abstractNumId w:val="12"/>
  </w:num>
  <w:num w:numId="6">
    <w:abstractNumId w:val="15"/>
  </w:num>
  <w:num w:numId="7">
    <w:abstractNumId w:val="1"/>
  </w:num>
  <w:num w:numId="8">
    <w:abstractNumId w:val="34"/>
  </w:num>
  <w:num w:numId="9">
    <w:abstractNumId w:val="28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9"/>
  </w:num>
  <w:num w:numId="17">
    <w:abstractNumId w:val="33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1"/>
  </w:num>
  <w:num w:numId="24">
    <w:abstractNumId w:val="23"/>
  </w:num>
  <w:num w:numId="25">
    <w:abstractNumId w:val="21"/>
  </w:num>
  <w:num w:numId="26">
    <w:abstractNumId w:val="32"/>
  </w:num>
  <w:num w:numId="27">
    <w:abstractNumId w:val="27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6"/>
  </w:num>
  <w:num w:numId="34">
    <w:abstractNumId w:val="5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07D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5A2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9568A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B7C6B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0BE7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1C88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36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2019-06-14T02:28:00Z</cp:lastPrinted>
  <dcterms:created xsi:type="dcterms:W3CDTF">2019-06-14T02:29:00Z</dcterms:created>
  <dcterms:modified xsi:type="dcterms:W3CDTF">2019-06-14T02:29:00Z</dcterms:modified>
</cp:coreProperties>
</file>