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51383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ESCOLA ____________</w:t>
      </w:r>
      <w:r w:rsidR="00E86F37" w:rsidRPr="00513831">
        <w:rPr>
          <w:rFonts w:ascii="Verdana" w:hAnsi="Verdana" w:cs="Arial"/>
          <w:szCs w:val="24"/>
        </w:rPr>
        <w:t>____________________________DATA:_____/_____/_____</w:t>
      </w:r>
    </w:p>
    <w:p w:rsidR="00A27109" w:rsidRPr="0051383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13831">
        <w:rPr>
          <w:rFonts w:ascii="Verdana" w:hAnsi="Verdana" w:cs="Arial"/>
          <w:szCs w:val="24"/>
        </w:rPr>
        <w:t>_______________________</w:t>
      </w:r>
    </w:p>
    <w:p w:rsidR="00C266D6" w:rsidRPr="00513831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04FEF" w:rsidRPr="00513831" w:rsidRDefault="00C04FEF" w:rsidP="004B3725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13831">
        <w:rPr>
          <w:rFonts w:ascii="Verdana" w:hAnsi="Verdana" w:cs="Arial"/>
          <w:b/>
          <w:szCs w:val="24"/>
        </w:rPr>
        <w:t>Reino animália</w:t>
      </w:r>
    </w:p>
    <w:p w:rsidR="00C04FEF" w:rsidRPr="00513831" w:rsidRDefault="00C04FE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04FEF" w:rsidRPr="00513831" w:rsidRDefault="00C04FEF" w:rsidP="00C04FE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As esponjas apresentam habitat:</w:t>
      </w:r>
    </w:p>
    <w:p w:rsidR="00C04FEF" w:rsidRPr="00513831" w:rsidRDefault="004B3725" w:rsidP="00C04FE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Principalmente</w:t>
      </w:r>
      <w:r w:rsidR="00C04FEF" w:rsidRPr="00513831">
        <w:rPr>
          <w:rFonts w:ascii="Verdana" w:hAnsi="Verdana" w:cs="Arial"/>
          <w:szCs w:val="24"/>
        </w:rPr>
        <w:t xml:space="preserve"> marinho</w:t>
      </w:r>
    </w:p>
    <w:p w:rsidR="00C04FEF" w:rsidRPr="00513831" w:rsidRDefault="00C04FEF" w:rsidP="00C04FE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Totalmente aquático</w:t>
      </w:r>
    </w:p>
    <w:p w:rsidR="00C04FEF" w:rsidRPr="00513831" w:rsidRDefault="00C04FEF" w:rsidP="00C04FE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Totalmente de água doce</w:t>
      </w:r>
    </w:p>
    <w:p w:rsidR="00C04FEF" w:rsidRPr="00513831" w:rsidRDefault="00C04FEF" w:rsidP="00C04FE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Totalmente terrestre</w:t>
      </w:r>
    </w:p>
    <w:p w:rsidR="00C04FEF" w:rsidRPr="00513831" w:rsidRDefault="00C04FEF" w:rsidP="00C04FEF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De água doce e de terra úmida</w:t>
      </w:r>
    </w:p>
    <w:p w:rsidR="00C04FEF" w:rsidRPr="00513831" w:rsidRDefault="00C04FEF" w:rsidP="00C04FEF">
      <w:pPr>
        <w:spacing w:after="0" w:line="360" w:lineRule="auto"/>
        <w:rPr>
          <w:rFonts w:ascii="Verdana" w:hAnsi="Verdana" w:cs="Arial"/>
          <w:szCs w:val="24"/>
        </w:rPr>
      </w:pPr>
    </w:p>
    <w:p w:rsidR="00C04FEF" w:rsidRPr="00513831" w:rsidRDefault="00C04FEF" w:rsidP="00C04FE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Sobre os celenterados é correto afirmar que:</w:t>
      </w:r>
    </w:p>
    <w:p w:rsidR="00C04FEF" w:rsidRPr="00513831" w:rsidRDefault="00C04FEF" w:rsidP="00C04FE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todos de habitat aquático e triblásticos</w:t>
      </w:r>
    </w:p>
    <w:p w:rsidR="00C04FEF" w:rsidRPr="00513831" w:rsidRDefault="00C04FEF" w:rsidP="00C04FE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todos diblásticos, de habitat marinho</w:t>
      </w:r>
    </w:p>
    <w:p w:rsidR="00C04FEF" w:rsidRPr="00513831" w:rsidRDefault="00C04FEF" w:rsidP="00C04FE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todos aquáticos e diblásticos</w:t>
      </w:r>
    </w:p>
    <w:p w:rsidR="00C04FEF" w:rsidRPr="00513831" w:rsidRDefault="00C04FEF" w:rsidP="00C04FE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todos aquáticos com formas alternantes de pólipo e medusa</w:t>
      </w:r>
    </w:p>
    <w:p w:rsidR="00C04FEF" w:rsidRPr="00513831" w:rsidRDefault="00C04FEF" w:rsidP="00C04FEF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todos marinhos com formas de pólipo ou de medusa</w:t>
      </w:r>
    </w:p>
    <w:p w:rsidR="00C04FEF" w:rsidRPr="00513831" w:rsidRDefault="00C04FEF" w:rsidP="00C04FEF">
      <w:pPr>
        <w:spacing w:after="0" w:line="360" w:lineRule="auto"/>
        <w:rPr>
          <w:rFonts w:ascii="Verdana" w:hAnsi="Verdana" w:cs="Arial"/>
          <w:szCs w:val="24"/>
        </w:rPr>
      </w:pPr>
    </w:p>
    <w:p w:rsidR="00C04FEF" w:rsidRPr="00513831" w:rsidRDefault="00C04FEF" w:rsidP="00C04FE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Assinale a afirmação correta:</w:t>
      </w:r>
    </w:p>
    <w:p w:rsidR="00C04FEF" w:rsidRPr="00513831" w:rsidRDefault="00C04FEF" w:rsidP="00C04FE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Os corais têm esqueleto interno</w:t>
      </w:r>
    </w:p>
    <w:p w:rsidR="00C04FEF" w:rsidRPr="00513831" w:rsidRDefault="00C04FEF" w:rsidP="00C04FE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Os pólipos são livre-natantes</w:t>
      </w:r>
    </w:p>
    <w:p w:rsidR="00C04FEF" w:rsidRPr="00513831" w:rsidRDefault="00C04FEF" w:rsidP="00C04FE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Todos os celenterados são coloniais</w:t>
      </w:r>
    </w:p>
    <w:p w:rsidR="00C04FEF" w:rsidRPr="00513831" w:rsidRDefault="00C04FEF" w:rsidP="00C04FE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As medusas são livre-natantes</w:t>
      </w:r>
    </w:p>
    <w:p w:rsidR="00C04FEF" w:rsidRPr="00513831" w:rsidRDefault="00C04FEF" w:rsidP="00C04FEF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As medusas são assexuadas</w:t>
      </w:r>
    </w:p>
    <w:p w:rsidR="00C04FEF" w:rsidRPr="00513831" w:rsidRDefault="00C04FEF" w:rsidP="00C04FEF">
      <w:pPr>
        <w:spacing w:after="0" w:line="360" w:lineRule="auto"/>
        <w:rPr>
          <w:rFonts w:ascii="Verdana" w:hAnsi="Verdana" w:cs="Arial"/>
          <w:szCs w:val="24"/>
        </w:rPr>
      </w:pPr>
    </w:p>
    <w:p w:rsidR="00C04FEF" w:rsidRPr="00513831" w:rsidRDefault="00C04FEF" w:rsidP="00C04FE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Sobre os poríferos é correto afirmar que:</w:t>
      </w:r>
    </w:p>
    <w:p w:rsidR="00C04FEF" w:rsidRPr="00513831" w:rsidRDefault="00C04FEF" w:rsidP="00C04FE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animais fixos, diblásticos, com digestão tão exclusivamente extracelular</w:t>
      </w:r>
    </w:p>
    <w:p w:rsidR="00C04FEF" w:rsidRPr="00513831" w:rsidRDefault="00C04FEF" w:rsidP="00C04FE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animais exclusivamente marinhos e sésseis</w:t>
      </w:r>
    </w:p>
    <w:p w:rsidR="00C04FEF" w:rsidRPr="00513831" w:rsidRDefault="00C04FEF" w:rsidP="00C04FE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animais fixos, diblásticos, com digestão exclusivamente intracelular</w:t>
      </w:r>
    </w:p>
    <w:p w:rsidR="00C04FEF" w:rsidRPr="00513831" w:rsidRDefault="00C04FEF" w:rsidP="00C04FE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animais em que as células se organizam em tecidos, e estes, em órgãos</w:t>
      </w:r>
    </w:p>
    <w:p w:rsidR="00C04FEF" w:rsidRPr="00513831" w:rsidRDefault="00C04FEF" w:rsidP="00C04FEF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animais exclusivamente marinhos, sem órgãos e assimétricos</w:t>
      </w:r>
    </w:p>
    <w:p w:rsidR="00C04FEF" w:rsidRPr="00513831" w:rsidRDefault="00C04FEF" w:rsidP="00C04FEF">
      <w:pPr>
        <w:spacing w:after="0" w:line="360" w:lineRule="auto"/>
        <w:rPr>
          <w:rFonts w:ascii="Verdana" w:hAnsi="Verdana" w:cs="Arial"/>
          <w:szCs w:val="24"/>
        </w:rPr>
      </w:pPr>
    </w:p>
    <w:p w:rsidR="00C04FEF" w:rsidRPr="00513831" w:rsidRDefault="00C04FEF" w:rsidP="00C04FEF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lastRenderedPageBreak/>
        <w:t>Sobre os platelminto é correto afirmar que:</w:t>
      </w:r>
    </w:p>
    <w:p w:rsidR="00C04FEF" w:rsidRPr="00513831" w:rsidRDefault="00C04FEF" w:rsidP="00C04FE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Todos são hermafroditas</w:t>
      </w:r>
    </w:p>
    <w:p w:rsidR="00C04FEF" w:rsidRPr="00513831" w:rsidRDefault="00C04FEF" w:rsidP="00C04FE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Apresentam tubo digestivo completo, exceto alguns parasitas</w:t>
      </w:r>
    </w:p>
    <w:p w:rsidR="00C04FEF" w:rsidRPr="00513831" w:rsidRDefault="00C04FEF" w:rsidP="00C04FE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Apresentam sistema circulatório aberto</w:t>
      </w:r>
    </w:p>
    <w:p w:rsidR="00C04FEF" w:rsidRPr="00513831" w:rsidRDefault="00C04FEF" w:rsidP="00C04FE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Tem sistema nervoso difuso como o dos celenterados</w:t>
      </w:r>
    </w:p>
    <w:p w:rsidR="00C04FEF" w:rsidRPr="00513831" w:rsidRDefault="00C04FEF" w:rsidP="00C04FEF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513831">
        <w:rPr>
          <w:rFonts w:ascii="Verdana" w:hAnsi="Verdana" w:cs="Arial"/>
          <w:szCs w:val="24"/>
        </w:rPr>
        <w:t>São triblásticos com organização mais complexa que a dos celenterados</w:t>
      </w:r>
    </w:p>
    <w:sectPr w:rsidR="00C04FEF" w:rsidRPr="0051383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55C" w:rsidRDefault="0069055C" w:rsidP="00FE55FB">
      <w:pPr>
        <w:spacing w:after="0" w:line="240" w:lineRule="auto"/>
      </w:pPr>
      <w:r>
        <w:separator/>
      </w:r>
    </w:p>
  </w:endnote>
  <w:endnote w:type="continuationSeparator" w:id="1">
    <w:p w:rsidR="0069055C" w:rsidRDefault="006905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55C" w:rsidRDefault="0069055C" w:rsidP="00FE55FB">
      <w:pPr>
        <w:spacing w:after="0" w:line="240" w:lineRule="auto"/>
      </w:pPr>
      <w:r>
        <w:separator/>
      </w:r>
    </w:p>
  </w:footnote>
  <w:footnote w:type="continuationSeparator" w:id="1">
    <w:p w:rsidR="0069055C" w:rsidRDefault="006905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100"/>
    <w:multiLevelType w:val="hybridMultilevel"/>
    <w:tmpl w:val="3E887CD0"/>
    <w:lvl w:ilvl="0" w:tplc="715C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73139"/>
    <w:multiLevelType w:val="hybridMultilevel"/>
    <w:tmpl w:val="463A7FD6"/>
    <w:lvl w:ilvl="0" w:tplc="DF7E8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B3D95"/>
    <w:multiLevelType w:val="hybridMultilevel"/>
    <w:tmpl w:val="144641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7FD6"/>
    <w:multiLevelType w:val="hybridMultilevel"/>
    <w:tmpl w:val="6E4E16E6"/>
    <w:lvl w:ilvl="0" w:tplc="A7F84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E60CEB"/>
    <w:multiLevelType w:val="hybridMultilevel"/>
    <w:tmpl w:val="BA84CE42"/>
    <w:lvl w:ilvl="0" w:tplc="40A8B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E4468"/>
    <w:multiLevelType w:val="hybridMultilevel"/>
    <w:tmpl w:val="00C0FCB4"/>
    <w:lvl w:ilvl="0" w:tplc="CEE60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31"/>
  </w:num>
  <w:num w:numId="5">
    <w:abstractNumId w:val="12"/>
  </w:num>
  <w:num w:numId="6">
    <w:abstractNumId w:val="15"/>
  </w:num>
  <w:num w:numId="7">
    <w:abstractNumId w:val="2"/>
  </w:num>
  <w:num w:numId="8">
    <w:abstractNumId w:val="37"/>
  </w:num>
  <w:num w:numId="9">
    <w:abstractNumId w:val="29"/>
  </w:num>
  <w:num w:numId="10">
    <w:abstractNumId w:val="20"/>
  </w:num>
  <w:num w:numId="11">
    <w:abstractNumId w:val="7"/>
  </w:num>
  <w:num w:numId="12">
    <w:abstractNumId w:val="16"/>
  </w:num>
  <w:num w:numId="13">
    <w:abstractNumId w:val="21"/>
  </w:num>
  <w:num w:numId="14">
    <w:abstractNumId w:val="10"/>
  </w:num>
  <w:num w:numId="15">
    <w:abstractNumId w:val="1"/>
  </w:num>
  <w:num w:numId="16">
    <w:abstractNumId w:val="30"/>
  </w:num>
  <w:num w:numId="17">
    <w:abstractNumId w:val="36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8"/>
  </w:num>
  <w:num w:numId="28">
    <w:abstractNumId w:val="13"/>
  </w:num>
  <w:num w:numId="29">
    <w:abstractNumId w:val="3"/>
  </w:num>
  <w:num w:numId="30">
    <w:abstractNumId w:val="26"/>
  </w:num>
  <w:num w:numId="31">
    <w:abstractNumId w:val="17"/>
  </w:num>
  <w:num w:numId="32">
    <w:abstractNumId w:val="8"/>
  </w:num>
  <w:num w:numId="33">
    <w:abstractNumId w:val="27"/>
  </w:num>
  <w:num w:numId="34">
    <w:abstractNumId w:val="22"/>
  </w:num>
  <w:num w:numId="35">
    <w:abstractNumId w:val="32"/>
  </w:num>
  <w:num w:numId="36">
    <w:abstractNumId w:val="33"/>
  </w:num>
  <w:num w:numId="37">
    <w:abstractNumId w:val="18"/>
  </w:num>
  <w:num w:numId="38">
    <w:abstractNumId w:val="38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B3725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3831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055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4365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0902"/>
    <w:rsid w:val="00BD749B"/>
    <w:rsid w:val="00BE122F"/>
    <w:rsid w:val="00BE7F87"/>
    <w:rsid w:val="00BF17D4"/>
    <w:rsid w:val="00BF27F0"/>
    <w:rsid w:val="00BF3884"/>
    <w:rsid w:val="00BF56F3"/>
    <w:rsid w:val="00C01E43"/>
    <w:rsid w:val="00C04FEF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332C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2019-04-13T00:15:00Z</cp:lastPrinted>
  <dcterms:created xsi:type="dcterms:W3CDTF">2019-04-13T00:15:00Z</dcterms:created>
  <dcterms:modified xsi:type="dcterms:W3CDTF">2019-04-13T00:15:00Z</dcterms:modified>
</cp:coreProperties>
</file>