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E5DA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5DA9">
        <w:rPr>
          <w:rFonts w:ascii="Verdana" w:hAnsi="Verdana" w:cs="Arial"/>
          <w:szCs w:val="24"/>
        </w:rPr>
        <w:t>ESCOLA ____________</w:t>
      </w:r>
      <w:r w:rsidR="00E86F37" w:rsidRPr="007E5DA9">
        <w:rPr>
          <w:rFonts w:ascii="Verdana" w:hAnsi="Verdana" w:cs="Arial"/>
          <w:szCs w:val="24"/>
        </w:rPr>
        <w:t>____________________________DATA:_____/_____/_____</w:t>
      </w:r>
    </w:p>
    <w:p w:rsidR="00A27109" w:rsidRPr="007E5DA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5DA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7E5DA9">
        <w:rPr>
          <w:rFonts w:ascii="Verdana" w:hAnsi="Verdana" w:cs="Arial"/>
          <w:szCs w:val="24"/>
        </w:rPr>
        <w:t>_______________________</w:t>
      </w:r>
    </w:p>
    <w:p w:rsidR="00C266D6" w:rsidRPr="007E5DA9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E5DA9" w:rsidRPr="007E5DA9" w:rsidRDefault="007E5DA9" w:rsidP="007E5DA9">
      <w:pPr>
        <w:jc w:val="center"/>
        <w:rPr>
          <w:rFonts w:ascii="Verdana" w:hAnsi="Verdana"/>
          <w:b/>
        </w:rPr>
      </w:pPr>
      <w:r w:rsidRPr="007E5DA9">
        <w:rPr>
          <w:rFonts w:ascii="Verdana" w:hAnsi="Verdana"/>
          <w:b/>
        </w:rPr>
        <w:t>A teimosia de Adélia</w:t>
      </w:r>
    </w:p>
    <w:p w:rsidR="007E5DA9" w:rsidRPr="007E5DA9" w:rsidRDefault="007E5DA9" w:rsidP="007E5DA9">
      <w:pPr>
        <w:rPr>
          <w:rFonts w:ascii="Verdana" w:hAnsi="Verdana"/>
        </w:rPr>
      </w:pPr>
    </w:p>
    <w:p w:rsidR="007E5DA9" w:rsidRPr="007E5DA9" w:rsidRDefault="007E5DA9" w:rsidP="007E5DA9">
      <w:pPr>
        <w:ind w:firstLine="708"/>
        <w:rPr>
          <w:rFonts w:ascii="Verdana" w:hAnsi="Verdana"/>
        </w:rPr>
      </w:pPr>
      <w:r w:rsidRPr="007E5DA9">
        <w:rPr>
          <w:rFonts w:ascii="Verdana" w:hAnsi="Verdana"/>
        </w:rPr>
        <w:t>As vacas foram enfileiradas ao longo da cerca viva, onde as sombras as protegiam do calor, com exceção de Adélia.</w:t>
      </w:r>
    </w:p>
    <w:p w:rsidR="007E5DA9" w:rsidRPr="007E5DA9" w:rsidRDefault="00E220CC" w:rsidP="007E5DA9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7E5DA9" w:rsidRPr="007E5DA9">
        <w:rPr>
          <w:rFonts w:ascii="Verdana" w:hAnsi="Verdana"/>
        </w:rPr>
        <w:t>Venha, Adélia! – disse Mimi. – Vou abrir espaço para você.</w:t>
      </w:r>
    </w:p>
    <w:p w:rsidR="007E5DA9" w:rsidRPr="007E5DA9" w:rsidRDefault="00E220CC" w:rsidP="007E5DA9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7E5DA9" w:rsidRPr="007E5DA9">
        <w:rPr>
          <w:rFonts w:ascii="Verdana" w:hAnsi="Verdana"/>
        </w:rPr>
        <w:t>Não, estou bem sob o sol! - Respondeu Adélia, que já começava a transpirar.</w:t>
      </w:r>
    </w:p>
    <w:p w:rsidR="007E5DA9" w:rsidRPr="007E5DA9" w:rsidRDefault="007E5DA9" w:rsidP="007E5DA9">
      <w:pPr>
        <w:ind w:firstLine="708"/>
        <w:rPr>
          <w:rFonts w:ascii="Verdana" w:hAnsi="Verdana"/>
        </w:rPr>
      </w:pPr>
      <w:r w:rsidRPr="007E5DA9">
        <w:rPr>
          <w:rFonts w:ascii="Verdana" w:hAnsi="Verdana"/>
        </w:rPr>
        <w:t>O único vento ali era o do balanço das caudas das vacas. Esses movimentos, porém, não eram suficientes para espantar as moscas que estavam em torno de Adélia.</w:t>
      </w:r>
    </w:p>
    <w:p w:rsidR="007E5DA9" w:rsidRPr="007E5DA9" w:rsidRDefault="00E220CC" w:rsidP="007E5DA9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7E5DA9" w:rsidRPr="007E5DA9">
        <w:rPr>
          <w:rFonts w:ascii="Verdana" w:hAnsi="Verdana"/>
        </w:rPr>
        <w:t>Sabe - disse uma grade mosca - De nada adianta ser teimosa. Nós gostamos de sol. Por isso voamos todas para cima de você!</w:t>
      </w:r>
    </w:p>
    <w:p w:rsidR="007E5DA9" w:rsidRPr="007E5DA9" w:rsidRDefault="007E5DA9" w:rsidP="007E5DA9">
      <w:pPr>
        <w:ind w:firstLine="708"/>
        <w:rPr>
          <w:rFonts w:ascii="Verdana" w:hAnsi="Verdana"/>
        </w:rPr>
      </w:pPr>
      <w:r w:rsidRPr="007E5DA9">
        <w:rPr>
          <w:rFonts w:ascii="Verdana" w:hAnsi="Verdana"/>
        </w:rPr>
        <w:t xml:space="preserve">Ao ouvir aquilo, Adélia entendeu que sua teimosia só ia prejudicá-la, e que as outras vacas tinham razão em estarem na sombra. Então, discretamente, Adélia foi se aproximando da cerca e se instalou ao lado das demais. Realmente era bem melhor ficar sob a sombra, mas as moscas também acharam isso, pois a seguiram até lá. Moscas teimosas. </w:t>
      </w:r>
    </w:p>
    <w:p w:rsidR="007E5DA9" w:rsidRPr="007E5DA9" w:rsidRDefault="007E5DA9" w:rsidP="007E5DA9">
      <w:pPr>
        <w:rPr>
          <w:rFonts w:ascii="Verdana" w:hAnsi="Verdana"/>
        </w:rPr>
      </w:pPr>
    </w:p>
    <w:p w:rsidR="007E5DA9" w:rsidRPr="007E5DA9" w:rsidRDefault="007E5DA9" w:rsidP="007E5DA9">
      <w:pPr>
        <w:jc w:val="center"/>
        <w:rPr>
          <w:rFonts w:ascii="Verdana" w:hAnsi="Verdana"/>
          <w:b/>
        </w:rPr>
      </w:pPr>
      <w:r w:rsidRPr="007E5DA9">
        <w:rPr>
          <w:rFonts w:ascii="Verdana" w:hAnsi="Verdana"/>
          <w:b/>
        </w:rPr>
        <w:t>Questões</w:t>
      </w:r>
    </w:p>
    <w:p w:rsidR="007E5DA9" w:rsidRPr="007E5DA9" w:rsidRDefault="007E5DA9" w:rsidP="007E5DA9">
      <w:pPr>
        <w:rPr>
          <w:rFonts w:ascii="Verdana" w:hAnsi="Verdana"/>
        </w:rPr>
      </w:pPr>
    </w:p>
    <w:p w:rsidR="007E5DA9" w:rsidRDefault="007E5DA9" w:rsidP="007E5DA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5DA9">
        <w:rPr>
          <w:rFonts w:ascii="Verdana" w:hAnsi="Verdana"/>
        </w:rPr>
        <w:t>Qual é o título do texto?</w:t>
      </w:r>
    </w:p>
    <w:p w:rsidR="007E5DA9" w:rsidRPr="007E5DA9" w:rsidRDefault="007E5DA9" w:rsidP="007E5DA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5DA9" w:rsidRPr="007E5DA9" w:rsidRDefault="007E5DA9" w:rsidP="007E5DA9">
      <w:pPr>
        <w:ind w:left="360"/>
        <w:rPr>
          <w:rFonts w:ascii="Verdana" w:hAnsi="Verdana"/>
        </w:rPr>
      </w:pPr>
    </w:p>
    <w:p w:rsidR="007E5DA9" w:rsidRDefault="007E5DA9" w:rsidP="007E5DA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5DA9">
        <w:rPr>
          <w:rFonts w:ascii="Verdana" w:hAnsi="Verdana"/>
        </w:rPr>
        <w:t>Quem chamou Adélia?</w:t>
      </w:r>
    </w:p>
    <w:p w:rsidR="007E5DA9" w:rsidRPr="007E5DA9" w:rsidRDefault="007E5DA9" w:rsidP="007E5DA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5DA9" w:rsidRPr="007E5DA9" w:rsidRDefault="007E5DA9" w:rsidP="007E5DA9">
      <w:pPr>
        <w:rPr>
          <w:rFonts w:ascii="Verdana" w:hAnsi="Verdana"/>
        </w:rPr>
      </w:pPr>
    </w:p>
    <w:p w:rsidR="007E5DA9" w:rsidRPr="007E5DA9" w:rsidRDefault="007E5DA9" w:rsidP="007E5DA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5DA9">
        <w:rPr>
          <w:rFonts w:ascii="Verdana" w:hAnsi="Verdana"/>
        </w:rPr>
        <w:t>Mimi queria que a Adélia ficasse onde?</w:t>
      </w:r>
    </w:p>
    <w:p w:rsidR="007E5DA9" w:rsidRDefault="007E5DA9" w:rsidP="007E5DA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5DA9" w:rsidRPr="007E5DA9" w:rsidRDefault="007E5DA9" w:rsidP="007E5DA9">
      <w:pPr>
        <w:pStyle w:val="PargrafodaLista"/>
        <w:rPr>
          <w:rFonts w:ascii="Verdana" w:hAnsi="Verdana"/>
        </w:rPr>
      </w:pPr>
    </w:p>
    <w:p w:rsidR="007E5DA9" w:rsidRPr="007E5DA9" w:rsidRDefault="007E5DA9" w:rsidP="007E5DA9">
      <w:pPr>
        <w:rPr>
          <w:rFonts w:ascii="Verdana" w:hAnsi="Verdana"/>
        </w:rPr>
      </w:pPr>
    </w:p>
    <w:p w:rsidR="007E5DA9" w:rsidRDefault="007E5DA9" w:rsidP="007E5DA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7E5DA9">
        <w:rPr>
          <w:rFonts w:ascii="Verdana" w:hAnsi="Verdana"/>
        </w:rPr>
        <w:lastRenderedPageBreak/>
        <w:t>Qual foi a resposta de Adélia para Mimi?</w:t>
      </w:r>
    </w:p>
    <w:p w:rsidR="007E5DA9" w:rsidRPr="007E5DA9" w:rsidRDefault="007E5DA9" w:rsidP="007E5DA9">
      <w:pPr>
        <w:pStyle w:val="PargrafodaLista"/>
        <w:ind w:left="108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5DA9" w:rsidRPr="007E5DA9" w:rsidRDefault="007E5DA9" w:rsidP="007E5DA9">
      <w:pPr>
        <w:rPr>
          <w:rFonts w:ascii="Verdana" w:hAnsi="Verdana"/>
        </w:rPr>
      </w:pPr>
    </w:p>
    <w:p w:rsidR="007E5DA9" w:rsidRPr="007E5DA9" w:rsidRDefault="007E5DA9" w:rsidP="007E5DA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7E5DA9">
        <w:rPr>
          <w:rFonts w:ascii="Verdana" w:hAnsi="Verdana"/>
        </w:rPr>
        <w:t>Para diminuir o calor o que as vacas faziam?</w:t>
      </w:r>
    </w:p>
    <w:p w:rsidR="007E5DA9" w:rsidRPr="007E5DA9" w:rsidRDefault="007E5DA9" w:rsidP="007E5DA9">
      <w:pPr>
        <w:pStyle w:val="PargrafodaLista"/>
        <w:ind w:left="108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5DA9" w:rsidRPr="007E5DA9" w:rsidRDefault="007E5DA9" w:rsidP="007E5DA9">
      <w:pPr>
        <w:rPr>
          <w:rFonts w:ascii="Verdana" w:hAnsi="Verdana"/>
        </w:rPr>
      </w:pPr>
    </w:p>
    <w:p w:rsidR="007E5DA9" w:rsidRPr="007E5DA9" w:rsidRDefault="007E5DA9" w:rsidP="007E5DA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7E5DA9">
        <w:rPr>
          <w:rFonts w:ascii="Verdana" w:hAnsi="Verdana"/>
        </w:rPr>
        <w:t>O que a grande mosca falou para a Adélia?</w:t>
      </w:r>
    </w:p>
    <w:p w:rsidR="007E5DA9" w:rsidRPr="007E5DA9" w:rsidRDefault="007E5DA9" w:rsidP="007E5DA9">
      <w:pPr>
        <w:pStyle w:val="PargrafodaLista"/>
        <w:ind w:left="108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5DA9" w:rsidRPr="007E5DA9" w:rsidRDefault="007E5DA9" w:rsidP="007E5DA9">
      <w:pPr>
        <w:rPr>
          <w:rFonts w:ascii="Verdana" w:hAnsi="Verdana"/>
        </w:rPr>
      </w:pPr>
    </w:p>
    <w:p w:rsidR="007E5DA9" w:rsidRPr="007E5DA9" w:rsidRDefault="007E5DA9" w:rsidP="007E5DA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7E5DA9">
        <w:rPr>
          <w:rFonts w:ascii="Verdana" w:hAnsi="Verdana"/>
        </w:rPr>
        <w:t>Ao ouvir o que a mosca disse qual foi a decisão da Adélia?</w:t>
      </w:r>
    </w:p>
    <w:p w:rsidR="007E5DA9" w:rsidRPr="007E5DA9" w:rsidRDefault="007E5DA9" w:rsidP="007E5DA9">
      <w:pPr>
        <w:pStyle w:val="PargrafodaLista"/>
        <w:ind w:left="108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5DA9" w:rsidRPr="007E5DA9" w:rsidRDefault="007E5DA9" w:rsidP="007E5DA9">
      <w:pPr>
        <w:rPr>
          <w:rFonts w:ascii="Verdana" w:hAnsi="Verdana"/>
        </w:rPr>
      </w:pPr>
    </w:p>
    <w:p w:rsidR="007E5DA9" w:rsidRPr="007E5DA9" w:rsidRDefault="007E5DA9" w:rsidP="007E5DA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7E5DA9">
        <w:rPr>
          <w:rFonts w:ascii="Verdana" w:hAnsi="Verdana"/>
        </w:rPr>
        <w:t>O que Adélia fez depois que entendeu a sua teimosia?</w:t>
      </w:r>
    </w:p>
    <w:p w:rsidR="007E5DA9" w:rsidRPr="007E5DA9" w:rsidRDefault="007E5DA9" w:rsidP="007E5DA9">
      <w:pPr>
        <w:pStyle w:val="PargrafodaLista"/>
        <w:ind w:left="108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5DA9" w:rsidRPr="007E5DA9" w:rsidRDefault="007E5DA9" w:rsidP="007E5DA9">
      <w:pPr>
        <w:rPr>
          <w:rFonts w:ascii="Verdana" w:hAnsi="Verdana"/>
        </w:rPr>
      </w:pPr>
    </w:p>
    <w:p w:rsidR="007E5DA9" w:rsidRPr="007E5DA9" w:rsidRDefault="007E5DA9" w:rsidP="007E5DA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7E5DA9">
        <w:rPr>
          <w:rFonts w:ascii="Verdana" w:hAnsi="Verdana"/>
        </w:rPr>
        <w:t>Qual foi o pensamento de Adélia quando já estava na sombra?</w:t>
      </w:r>
    </w:p>
    <w:p w:rsidR="007E5DA9" w:rsidRPr="007E5DA9" w:rsidRDefault="007E5DA9" w:rsidP="007E5DA9">
      <w:pPr>
        <w:pStyle w:val="PargrafodaLista"/>
        <w:ind w:left="108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5DA9" w:rsidRPr="007E5DA9" w:rsidRDefault="007E5D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7E5DA9" w:rsidRPr="007E5DA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989" w:rsidRDefault="00021989" w:rsidP="00FE55FB">
      <w:pPr>
        <w:spacing w:after="0" w:line="240" w:lineRule="auto"/>
      </w:pPr>
      <w:r>
        <w:separator/>
      </w:r>
    </w:p>
  </w:endnote>
  <w:endnote w:type="continuationSeparator" w:id="1">
    <w:p w:rsidR="00021989" w:rsidRDefault="0002198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989" w:rsidRDefault="00021989" w:rsidP="00FE55FB">
      <w:pPr>
        <w:spacing w:after="0" w:line="240" w:lineRule="auto"/>
      </w:pPr>
      <w:r>
        <w:separator/>
      </w:r>
    </w:p>
  </w:footnote>
  <w:footnote w:type="continuationSeparator" w:id="1">
    <w:p w:rsidR="00021989" w:rsidRDefault="0002198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59EF"/>
    <w:multiLevelType w:val="hybridMultilevel"/>
    <w:tmpl w:val="60F616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703E6"/>
    <w:multiLevelType w:val="hybridMultilevel"/>
    <w:tmpl w:val="2B78DE4A"/>
    <w:lvl w:ilvl="0" w:tplc="70CA810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25"/>
  </w:num>
  <w:num w:numId="5">
    <w:abstractNumId w:val="9"/>
  </w:num>
  <w:num w:numId="6">
    <w:abstractNumId w:val="12"/>
  </w:num>
  <w:num w:numId="7">
    <w:abstractNumId w:val="1"/>
  </w:num>
  <w:num w:numId="8">
    <w:abstractNumId w:val="29"/>
  </w:num>
  <w:num w:numId="9">
    <w:abstractNumId w:val="23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4"/>
  </w:num>
  <w:num w:numId="17">
    <w:abstractNumId w:val="28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6"/>
  </w:num>
  <w:num w:numId="24">
    <w:abstractNumId w:val="21"/>
  </w:num>
  <w:num w:numId="25">
    <w:abstractNumId w:val="18"/>
  </w:num>
  <w:num w:numId="26">
    <w:abstractNumId w:val="27"/>
  </w:num>
  <w:num w:numId="27">
    <w:abstractNumId w:val="22"/>
  </w:num>
  <w:num w:numId="28">
    <w:abstractNumId w:val="10"/>
  </w:num>
  <w:num w:numId="29">
    <w:abstractNumId w:val="1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1989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4CB3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3E9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E5DA9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E28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0CC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</cp:revision>
  <cp:lastPrinted>2019-03-02T21:36:00Z</cp:lastPrinted>
  <dcterms:created xsi:type="dcterms:W3CDTF">2019-02-10T17:04:00Z</dcterms:created>
  <dcterms:modified xsi:type="dcterms:W3CDTF">2019-03-02T21:36:00Z</dcterms:modified>
</cp:coreProperties>
</file>