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60E45" w:rsidRDefault="00E60E4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60E45" w:rsidRPr="00E60E45" w:rsidRDefault="00E60E45" w:rsidP="00E60E4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0E45">
        <w:rPr>
          <w:rFonts w:ascii="Verdana" w:hAnsi="Verdana" w:cs="Arial"/>
          <w:b/>
          <w:szCs w:val="24"/>
        </w:rPr>
        <w:t>Situações problemas</w:t>
      </w:r>
    </w:p>
    <w:p w:rsidR="00E60E45" w:rsidRDefault="00E60E4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60E45" w:rsidRDefault="00E60E4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60E45" w:rsidRDefault="00E60E45" w:rsidP="00E60E4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60E45">
        <w:rPr>
          <w:rFonts w:ascii="Verdana" w:hAnsi="Verdana" w:cs="Arial"/>
          <w:szCs w:val="24"/>
        </w:rPr>
        <w:t>Gabriela tem 6 caixas com 42 bombons em cada uma. Quantos bombons há em todas as caixas?</w:t>
      </w:r>
    </w:p>
    <w:p w:rsidR="00E60E45" w:rsidRDefault="00E60E45" w:rsidP="00E60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0E45" w:rsidRPr="00E60E45" w:rsidRDefault="00E60E45" w:rsidP="00E60E45">
      <w:pPr>
        <w:spacing w:after="0" w:line="360" w:lineRule="auto"/>
        <w:rPr>
          <w:rFonts w:ascii="Verdana" w:hAnsi="Verdana" w:cs="Arial"/>
          <w:szCs w:val="24"/>
        </w:rPr>
      </w:pPr>
    </w:p>
    <w:p w:rsidR="00E60E45" w:rsidRDefault="00E60E45" w:rsidP="00E60E4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60E45">
        <w:rPr>
          <w:rFonts w:ascii="Verdana" w:hAnsi="Verdana" w:cs="Arial"/>
          <w:szCs w:val="24"/>
        </w:rPr>
        <w:t>Uma costureira comprou 7 peças de seda com 25 metros cada uma. Quantos metros de seda a costureira comprou?</w:t>
      </w:r>
    </w:p>
    <w:p w:rsidR="00E60E45" w:rsidRDefault="00E60E45" w:rsidP="00E60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0E45" w:rsidRPr="00E60E45" w:rsidRDefault="00E60E45" w:rsidP="00E60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E45" w:rsidRDefault="00E60E45" w:rsidP="00E60E4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60E45">
        <w:rPr>
          <w:rFonts w:ascii="Verdana" w:hAnsi="Verdana" w:cs="Arial"/>
          <w:szCs w:val="24"/>
        </w:rPr>
        <w:t>Marcos distribuiu 200 caixas com 6 dezenas de biscoitos cada. Quantos biscoitos foram distribuídos?</w:t>
      </w:r>
    </w:p>
    <w:p w:rsidR="00E60E45" w:rsidRDefault="00E60E45" w:rsidP="00E60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0E45" w:rsidRPr="00E60E45" w:rsidRDefault="00E60E45" w:rsidP="00E60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E45" w:rsidRDefault="00E60E45" w:rsidP="00E60E4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60E45">
        <w:rPr>
          <w:rFonts w:ascii="Verdana" w:hAnsi="Verdana" w:cs="Arial"/>
          <w:szCs w:val="24"/>
        </w:rPr>
        <w:t>Em uma estante há 10 prateleiras com 28 livros cada uma. Quantos livros há na estante?</w:t>
      </w:r>
    </w:p>
    <w:p w:rsidR="00E60E45" w:rsidRDefault="00E60E45" w:rsidP="00E60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0E45" w:rsidRPr="00E60E45" w:rsidRDefault="00E60E45" w:rsidP="00E60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E45" w:rsidRDefault="00E60E45" w:rsidP="00E60E4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60E45">
        <w:rPr>
          <w:rFonts w:ascii="Verdana" w:hAnsi="Verdana" w:cs="Arial"/>
          <w:szCs w:val="24"/>
        </w:rPr>
        <w:t>Um livro tem 324 páginas. Quantas páginas haverá em 4 livros iguais?</w:t>
      </w:r>
    </w:p>
    <w:p w:rsidR="00E60E45" w:rsidRPr="00E60E45" w:rsidRDefault="00E60E45" w:rsidP="00E60E4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60E45" w:rsidRPr="00E60E4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41" w:rsidRDefault="001C2441" w:rsidP="00FE55FB">
      <w:pPr>
        <w:spacing w:after="0" w:line="240" w:lineRule="auto"/>
      </w:pPr>
      <w:r>
        <w:separator/>
      </w:r>
    </w:p>
  </w:endnote>
  <w:endnote w:type="continuationSeparator" w:id="1">
    <w:p w:rsidR="001C2441" w:rsidRDefault="001C244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41" w:rsidRDefault="001C2441" w:rsidP="00FE55FB">
      <w:pPr>
        <w:spacing w:after="0" w:line="240" w:lineRule="auto"/>
      </w:pPr>
      <w:r>
        <w:separator/>
      </w:r>
    </w:p>
  </w:footnote>
  <w:footnote w:type="continuationSeparator" w:id="1">
    <w:p w:rsidR="001C2441" w:rsidRDefault="001C244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A79D6"/>
    <w:multiLevelType w:val="hybridMultilevel"/>
    <w:tmpl w:val="9A80CB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2441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1EA2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0E45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2018-12-14T03:31:00Z</cp:lastPrinted>
  <dcterms:created xsi:type="dcterms:W3CDTF">2018-12-14T03:31:00Z</dcterms:created>
  <dcterms:modified xsi:type="dcterms:W3CDTF">2018-12-14T03:31:00Z</dcterms:modified>
</cp:coreProperties>
</file>