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5BE0" w:rsidRPr="000E29B0" w:rsidRDefault="004C5BE0" w:rsidP="000E29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29B0">
        <w:rPr>
          <w:rFonts w:ascii="Verdana" w:hAnsi="Verdana" w:cs="Arial"/>
          <w:b/>
          <w:szCs w:val="24"/>
        </w:rPr>
        <w:t>A bolsa amarela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Meu ir</w:t>
      </w:r>
      <w:r w:rsidR="00C861FE">
        <w:rPr>
          <w:rFonts w:ascii="Verdana" w:hAnsi="Verdana" w:cs="Arial"/>
          <w:szCs w:val="24"/>
        </w:rPr>
        <w:t>m</w:t>
      </w:r>
      <w:r>
        <w:rPr>
          <w:rFonts w:ascii="Verdana" w:hAnsi="Verdana" w:cs="Arial"/>
          <w:szCs w:val="24"/>
        </w:rPr>
        <w:t>ão chegou em casa com um embrulhão. Gritou da porta: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Pacote da tia Brunilda!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 mundo correu, minha irmã falou: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Olha como vem coisa.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Rebentaram o barbante, rasgaram o papel, tudo se espalhou na mesa. Aí foi aquela confusão: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vestido vermelho é meu.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Ih, que colar bacana! Vai combinar com o meu suéter.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Vê se veio alguma camisa do tio Júlio pra mim.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sapato alinhado, ta com jeito de ser meu número.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Eu fico boba de ver côo a tia Brunilda compra roupa. Compra e enjoa. Enjoa tudo: vestido, bolsa, sapato, blusa. Usa três, quatro vezes e pronto: enjoa. Outro dia eu perguntei: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 ela enjoa tão depressa, pra que ela compra tanto? É pra poder enjoar mais?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Ninguém me deu bola. Não parava de sair coisa do pacote. Minha mãe falou: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Que boazinha que é a Brunilda: sabe como a gente vive apertada e cada vez manda mais roupa. 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Eu parei de fazer o dever e fiquei espi</w:t>
      </w:r>
      <w:r w:rsidR="000E29B0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ndo. Vi aparecer uma bolsa; todo mundo pegou, examinou, achou feia e deixou pra lá. Antes, quando chegavam os pacotes da tia Brunilda e não sobrava nada pra mim, eu ficava numa chateação daquelas. E se eu pedi qualquer coisa o pessoal falava logo: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 Raquel, a tia Brunilda só manda roupa de gente grande, não serve pra você.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Aí aconteceu uma coisa diferente: de repente sobrou uma coisa pra mim.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Toma, Raquel, fica pra você.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Era a bolsa. Era amarela. Achei isso genial: pra mim amarelo é a cor mais bonita que existe. Mas não era um amarelo sempre igual: às vezes era forte, mas </w:t>
      </w:r>
      <w:r>
        <w:rPr>
          <w:rFonts w:ascii="Verdana" w:hAnsi="Verdana" w:cs="Arial"/>
          <w:szCs w:val="24"/>
        </w:rPr>
        <w:lastRenderedPageBreak/>
        <w:t>depois ficava fraco; não sei se porque ele já tinha desbotado um pouco, ou porque já nasceu assim mesmo, resolvendo que ser sempre igual é muito chato. Não sei o nome da fazenda que fez a bolsa amarela. Mas era uma fazenda grossa, e se a gente passava a mão arranhava um pouco. Olhei bem de perto e vi os fios da fazenda passando um por cima do outro; mas direitinho; sem fazer bagunça nem nada. Achei legal. Mas o que eu ainda achei mais legal foi ver que a fazenda esticava: “vai dar pra guardar um bocado de coisa aí dentro”.</w:t>
      </w:r>
    </w:p>
    <w:p w:rsidR="004C5BE0" w:rsidRPr="000E29B0" w:rsidRDefault="004C5BE0" w:rsidP="000E29B0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0E29B0">
        <w:rPr>
          <w:rFonts w:ascii="Verdana" w:hAnsi="Verdana" w:cs="Arial"/>
          <w:i/>
          <w:sz w:val="22"/>
        </w:rPr>
        <w:t>Lygia Bojunga Nunes</w:t>
      </w:r>
    </w:p>
    <w:p w:rsidR="004C5BE0" w:rsidRPr="000E29B0" w:rsidRDefault="004C5BE0" w:rsidP="000E29B0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0E29B0">
        <w:rPr>
          <w:rFonts w:ascii="Verdana" w:hAnsi="Verdana" w:cs="Arial"/>
          <w:i/>
          <w:sz w:val="22"/>
        </w:rPr>
        <w:t>Livraria Agir Ed., Rio de Janeiro</w:t>
      </w:r>
    </w:p>
    <w:p w:rsidR="004C5BE0" w:rsidRPr="000E29B0" w:rsidRDefault="004C5BE0" w:rsidP="000E29B0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5BE0" w:rsidRPr="000E29B0" w:rsidRDefault="004C5BE0" w:rsidP="000E29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29B0">
        <w:rPr>
          <w:rFonts w:ascii="Verdana" w:hAnsi="Verdana" w:cs="Arial"/>
          <w:b/>
          <w:szCs w:val="24"/>
        </w:rPr>
        <w:t>Questões</w:t>
      </w:r>
    </w:p>
    <w:p w:rsidR="004C5BE0" w:rsidRDefault="004C5B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5BE0" w:rsidRDefault="004C5BE0" w:rsidP="004C5B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C5BE0" w:rsidRDefault="004C5BE0" w:rsidP="004C5B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5BE0" w:rsidRDefault="004C5BE0" w:rsidP="004C5B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5BE0" w:rsidRDefault="004C5BE0" w:rsidP="004C5B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5BE0" w:rsidRDefault="000E29B0" w:rsidP="004C5B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pacote da tia Brunilda causou tanta agitação?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sobra tanta roupa na casa da tia Brunilda?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reação da família ao ver a bolsa?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29B0" w:rsidRDefault="000E29B0" w:rsidP="000E29B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chegavam os pacotes da tia Brunilda, por que nunca tinha nada para a menina?</w:t>
      </w:r>
    </w:p>
    <w:p w:rsidR="000E29B0" w:rsidRPr="004C5BE0" w:rsidRDefault="000E29B0" w:rsidP="000E29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E29B0" w:rsidRPr="004C5B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C8" w:rsidRDefault="002142C8" w:rsidP="00FE55FB">
      <w:pPr>
        <w:spacing w:after="0" w:line="240" w:lineRule="auto"/>
      </w:pPr>
      <w:r>
        <w:separator/>
      </w:r>
    </w:p>
  </w:endnote>
  <w:endnote w:type="continuationSeparator" w:id="1">
    <w:p w:rsidR="002142C8" w:rsidRDefault="002142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C8" w:rsidRDefault="002142C8" w:rsidP="00FE55FB">
      <w:pPr>
        <w:spacing w:after="0" w:line="240" w:lineRule="auto"/>
      </w:pPr>
      <w:r>
        <w:separator/>
      </w:r>
    </w:p>
  </w:footnote>
  <w:footnote w:type="continuationSeparator" w:id="1">
    <w:p w:rsidR="002142C8" w:rsidRDefault="002142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83D9C"/>
    <w:multiLevelType w:val="hybridMultilevel"/>
    <w:tmpl w:val="AAF86C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29B0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42C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C74E4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C5BE0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77335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B7D75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1FE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2018-03-21T02:54:00Z</cp:lastPrinted>
  <dcterms:created xsi:type="dcterms:W3CDTF">2018-08-31T07:03:00Z</dcterms:created>
  <dcterms:modified xsi:type="dcterms:W3CDTF">2018-08-31T07:03:00Z</dcterms:modified>
</cp:coreProperties>
</file>