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FB8" w:rsidRPr="004A7424" w:rsidRDefault="00C266D6" w:rsidP="004A7424">
      <w:pPr>
        <w:spacing w:after="0" w:line="480" w:lineRule="auto"/>
        <w:jc w:val="left"/>
        <w:rPr>
          <w:rFonts w:ascii="Verdana" w:hAnsi="Verdana" w:cs="Arial"/>
          <w:szCs w:val="24"/>
        </w:rPr>
      </w:pPr>
      <w:r w:rsidRPr="004A7424">
        <w:rPr>
          <w:rFonts w:ascii="Verdana" w:hAnsi="Verdana" w:cs="Arial"/>
          <w:szCs w:val="24"/>
        </w:rPr>
        <w:t>ESCOLA ____________</w:t>
      </w:r>
      <w:r w:rsidR="00E86F37" w:rsidRPr="004A7424">
        <w:rPr>
          <w:rFonts w:ascii="Verdana" w:hAnsi="Verdana" w:cs="Arial"/>
          <w:szCs w:val="24"/>
        </w:rPr>
        <w:t>____________________________DATA:_____/_____/_____</w:t>
      </w:r>
    </w:p>
    <w:p w:rsidR="00A27109" w:rsidRPr="004A7424" w:rsidRDefault="00E86F37" w:rsidP="004A7424">
      <w:pPr>
        <w:spacing w:after="0" w:line="480" w:lineRule="auto"/>
        <w:jc w:val="left"/>
        <w:rPr>
          <w:rFonts w:ascii="Verdana" w:hAnsi="Verdana" w:cs="Arial"/>
          <w:szCs w:val="24"/>
        </w:rPr>
      </w:pPr>
      <w:r w:rsidRPr="004A7424">
        <w:rPr>
          <w:rFonts w:ascii="Verdana" w:hAnsi="Verdana" w:cs="Arial"/>
          <w:szCs w:val="24"/>
        </w:rPr>
        <w:t>PROF:______________________________________________TURMA:___________NOME:________________________________________</w:t>
      </w:r>
      <w:r w:rsidR="00453DF6" w:rsidRPr="004A7424">
        <w:rPr>
          <w:rFonts w:ascii="Verdana" w:hAnsi="Verdana" w:cs="Arial"/>
          <w:szCs w:val="24"/>
        </w:rPr>
        <w:t>_______________________</w:t>
      </w:r>
    </w:p>
    <w:p w:rsidR="00C266D6" w:rsidRDefault="00C266D6" w:rsidP="004A7424">
      <w:pPr>
        <w:spacing w:after="0" w:line="360" w:lineRule="auto"/>
        <w:jc w:val="left"/>
        <w:rPr>
          <w:rFonts w:ascii="Verdana" w:hAnsi="Verdana" w:cs="Arial"/>
          <w:szCs w:val="24"/>
        </w:rPr>
      </w:pPr>
    </w:p>
    <w:p w:rsidR="00EB6753" w:rsidRPr="00EB6753" w:rsidRDefault="00EB6753" w:rsidP="00EB6753">
      <w:pPr>
        <w:spacing w:after="0" w:line="360" w:lineRule="auto"/>
        <w:jc w:val="center"/>
        <w:rPr>
          <w:rFonts w:ascii="Verdana" w:hAnsi="Verdana" w:cs="Arial"/>
          <w:b/>
          <w:szCs w:val="24"/>
        </w:rPr>
      </w:pPr>
      <w:r w:rsidRPr="00EB6753">
        <w:rPr>
          <w:rFonts w:ascii="Verdana" w:hAnsi="Verdana" w:cs="Arial"/>
          <w:b/>
          <w:szCs w:val="24"/>
        </w:rPr>
        <w:t>O boné que não largava o pé</w:t>
      </w:r>
    </w:p>
    <w:p w:rsidR="00EB6753" w:rsidRDefault="00EB6753" w:rsidP="004A7424">
      <w:pPr>
        <w:spacing w:after="0" w:line="360" w:lineRule="auto"/>
        <w:jc w:val="left"/>
        <w:rPr>
          <w:rFonts w:ascii="Verdana" w:hAnsi="Verdana" w:cs="Arial"/>
          <w:szCs w:val="24"/>
        </w:rPr>
      </w:pPr>
    </w:p>
    <w:p w:rsidR="00EB6753" w:rsidRDefault="00EB6753" w:rsidP="004A7424">
      <w:pPr>
        <w:spacing w:after="0" w:line="360" w:lineRule="auto"/>
        <w:jc w:val="left"/>
        <w:rPr>
          <w:rFonts w:ascii="Verdana" w:hAnsi="Verdana" w:cs="Arial"/>
          <w:szCs w:val="24"/>
        </w:rPr>
      </w:pPr>
      <w:r>
        <w:rPr>
          <w:rFonts w:ascii="Verdana" w:hAnsi="Verdana" w:cs="Arial"/>
          <w:szCs w:val="24"/>
        </w:rPr>
        <w:tab/>
        <w:t>O menino vinha saindo do colégio e ia numa corrida maravilhosa. Metade do corpo voltado para o muro, ao longo da abeca, jogando carreira com a própria sombra. Quase lhe escapava a pasta debaixo do braço no esforço de colocar as pernas muito adiante, de modo que ele pudesse vencer aquele jogo.</w:t>
      </w:r>
    </w:p>
    <w:p w:rsidR="00EB6753" w:rsidRDefault="004177E9" w:rsidP="004A7424">
      <w:pPr>
        <w:spacing w:after="0" w:line="360" w:lineRule="auto"/>
        <w:jc w:val="left"/>
        <w:rPr>
          <w:rFonts w:ascii="Verdana" w:hAnsi="Verdana" w:cs="Arial"/>
          <w:szCs w:val="24"/>
        </w:rPr>
      </w:pPr>
      <w:r>
        <w:rPr>
          <w:rFonts w:ascii="Verdana" w:hAnsi="Verdana" w:cs="Arial"/>
          <w:szCs w:val="24"/>
        </w:rPr>
        <w:tab/>
        <w:t>Suas pernas</w:t>
      </w:r>
      <w:r w:rsidR="00EB6753">
        <w:rPr>
          <w:rFonts w:ascii="Verdana" w:hAnsi="Verdana" w:cs="Arial"/>
          <w:szCs w:val="24"/>
        </w:rPr>
        <w:t xml:space="preserve"> e braços voavam, procurando nos gestos um jeito de deixar a sombra para trás. E pensava em como gostaria de perder o boné que trazia escondido sob a camisa...</w:t>
      </w:r>
    </w:p>
    <w:p w:rsidR="00EB6753" w:rsidRDefault="00EB6753" w:rsidP="004A7424">
      <w:pPr>
        <w:spacing w:after="0" w:line="360" w:lineRule="auto"/>
        <w:jc w:val="left"/>
        <w:rPr>
          <w:rFonts w:ascii="Verdana" w:hAnsi="Verdana" w:cs="Arial"/>
          <w:szCs w:val="24"/>
        </w:rPr>
      </w:pPr>
      <w:r>
        <w:rPr>
          <w:rFonts w:ascii="Verdana" w:hAnsi="Verdana" w:cs="Arial"/>
          <w:szCs w:val="24"/>
        </w:rPr>
        <w:tab/>
        <w:t>- Tedo, põe o boné, está frio lá fora – insistia o pai, todos os dias, quando ele saia de casa. – Põe o boné, põe o boné! – repetia, se ele fingia não ouvir.</w:t>
      </w:r>
    </w:p>
    <w:p w:rsidR="00EB6753" w:rsidRDefault="00EB6753" w:rsidP="004A7424">
      <w:pPr>
        <w:spacing w:after="0" w:line="360" w:lineRule="auto"/>
        <w:jc w:val="left"/>
        <w:rPr>
          <w:rFonts w:ascii="Verdana" w:hAnsi="Verdana" w:cs="Arial"/>
          <w:szCs w:val="24"/>
        </w:rPr>
      </w:pPr>
      <w:r>
        <w:rPr>
          <w:rFonts w:ascii="Verdana" w:hAnsi="Verdana" w:cs="Arial"/>
          <w:szCs w:val="24"/>
        </w:rPr>
        <w:tab/>
        <w:t xml:space="preserve"> - Faz o que teu pai pede, menino – reforçava a mãe.</w:t>
      </w:r>
    </w:p>
    <w:p w:rsidR="00EB6753" w:rsidRDefault="00EB6753" w:rsidP="004A7424">
      <w:pPr>
        <w:spacing w:after="0" w:line="360" w:lineRule="auto"/>
        <w:jc w:val="left"/>
        <w:rPr>
          <w:rFonts w:ascii="Verdana" w:hAnsi="Verdana" w:cs="Arial"/>
          <w:szCs w:val="24"/>
        </w:rPr>
      </w:pPr>
      <w:r>
        <w:rPr>
          <w:rFonts w:ascii="Verdana" w:hAnsi="Verdana" w:cs="Arial"/>
          <w:szCs w:val="24"/>
        </w:rPr>
        <w:tab/>
        <w:t>Então via-se obrigado a obedecer. Mas era botar o pé na rua e a cena se repetia. Tedo tirava o boné da cabeça e escondia-o dentro da camisa, formando coragem de andar com ele na rua. Não gostava de usá-lo e não tinha coragem de andar com ele na rua. Igualzinho ao do sei Joaquim que todos os dias, manhã cedinho, vinha com sua cesta de pão vender às portas das casas. Não que ele não gostasse do padeiro, adorava o pão quentinho que seu Joaquim trazia. Mas achava que uma criança não devia usar boné de gente grande, ainda mais daqueles, com duas abas para abotoar embaixo do queixo. O bom era se pudesse perder, perder por ai em qualquer lugar.</w:t>
      </w:r>
    </w:p>
    <w:p w:rsidR="00EB6753" w:rsidRPr="00EB6753" w:rsidRDefault="00EB6753" w:rsidP="00EB6753">
      <w:pPr>
        <w:spacing w:after="0" w:line="360" w:lineRule="auto"/>
        <w:jc w:val="right"/>
        <w:rPr>
          <w:rFonts w:ascii="Verdana" w:hAnsi="Verdana" w:cs="Arial"/>
          <w:i/>
          <w:szCs w:val="24"/>
        </w:rPr>
      </w:pPr>
      <w:r w:rsidRPr="00EB6753">
        <w:rPr>
          <w:rFonts w:ascii="Verdana" w:hAnsi="Verdana" w:cs="Arial"/>
          <w:i/>
          <w:szCs w:val="24"/>
        </w:rPr>
        <w:t>Mery Weiss</w:t>
      </w:r>
    </w:p>
    <w:p w:rsidR="00EB6753" w:rsidRDefault="00EB6753" w:rsidP="004A7424">
      <w:pPr>
        <w:spacing w:after="0" w:line="360" w:lineRule="auto"/>
        <w:jc w:val="left"/>
        <w:rPr>
          <w:rFonts w:ascii="Verdana" w:hAnsi="Verdana" w:cs="Arial"/>
          <w:szCs w:val="24"/>
        </w:rPr>
      </w:pPr>
    </w:p>
    <w:p w:rsidR="00EB6753" w:rsidRDefault="00EB6753" w:rsidP="004A7424">
      <w:pPr>
        <w:spacing w:after="0" w:line="360" w:lineRule="auto"/>
        <w:jc w:val="left"/>
        <w:rPr>
          <w:rFonts w:ascii="Verdana" w:hAnsi="Verdana" w:cs="Arial"/>
          <w:szCs w:val="24"/>
        </w:rPr>
      </w:pPr>
    </w:p>
    <w:p w:rsidR="00EB6753" w:rsidRDefault="00EB6753" w:rsidP="004A7424">
      <w:pPr>
        <w:spacing w:after="0" w:line="360" w:lineRule="auto"/>
        <w:jc w:val="left"/>
        <w:rPr>
          <w:rFonts w:ascii="Verdana" w:hAnsi="Verdana" w:cs="Arial"/>
          <w:szCs w:val="24"/>
        </w:rPr>
      </w:pPr>
    </w:p>
    <w:p w:rsidR="00EB6753" w:rsidRPr="00EB6753" w:rsidRDefault="00EB6753" w:rsidP="00EB6753">
      <w:pPr>
        <w:spacing w:after="0" w:line="360" w:lineRule="auto"/>
        <w:jc w:val="center"/>
        <w:rPr>
          <w:rFonts w:ascii="Verdana" w:hAnsi="Verdana" w:cs="Arial"/>
          <w:b/>
          <w:szCs w:val="24"/>
        </w:rPr>
      </w:pPr>
      <w:r w:rsidRPr="00EB6753">
        <w:rPr>
          <w:rFonts w:ascii="Verdana" w:hAnsi="Verdana" w:cs="Arial"/>
          <w:b/>
          <w:szCs w:val="24"/>
        </w:rPr>
        <w:t>Interpretação de texto</w:t>
      </w:r>
    </w:p>
    <w:p w:rsidR="00EB6753" w:rsidRDefault="00EB6753" w:rsidP="004A7424">
      <w:pPr>
        <w:spacing w:after="0" w:line="360" w:lineRule="auto"/>
        <w:jc w:val="left"/>
        <w:rPr>
          <w:rFonts w:ascii="Verdana" w:hAnsi="Verdana" w:cs="Arial"/>
          <w:szCs w:val="24"/>
        </w:rPr>
      </w:pPr>
    </w:p>
    <w:p w:rsidR="00EB6753" w:rsidRDefault="00EB6753" w:rsidP="00EB6753">
      <w:pPr>
        <w:pStyle w:val="PargrafodaLista"/>
        <w:numPr>
          <w:ilvl w:val="0"/>
          <w:numId w:val="27"/>
        </w:numPr>
        <w:spacing w:after="0" w:line="360" w:lineRule="auto"/>
        <w:rPr>
          <w:rFonts w:ascii="Verdana" w:hAnsi="Verdana" w:cs="Arial"/>
          <w:szCs w:val="24"/>
        </w:rPr>
      </w:pPr>
      <w:r>
        <w:rPr>
          <w:rFonts w:ascii="Verdana" w:hAnsi="Verdana" w:cs="Arial"/>
          <w:szCs w:val="24"/>
        </w:rPr>
        <w:t>Qual o título do texto?</w:t>
      </w:r>
    </w:p>
    <w:p w:rsidR="00EB6753" w:rsidRDefault="004177E9" w:rsidP="00EB6753">
      <w:pPr>
        <w:pStyle w:val="PargrafodaLista"/>
        <w:spacing w:after="0" w:line="360" w:lineRule="auto"/>
        <w:rPr>
          <w:rFonts w:ascii="Verdana" w:hAnsi="Verdana" w:cs="Arial"/>
          <w:szCs w:val="24"/>
        </w:rPr>
      </w:pPr>
      <w:r>
        <w:rPr>
          <w:rFonts w:ascii="Verdana" w:hAnsi="Verdana" w:cs="Arial"/>
          <w:szCs w:val="24"/>
        </w:rPr>
        <w:t>R.</w:t>
      </w:r>
    </w:p>
    <w:p w:rsidR="004177E9" w:rsidRDefault="004177E9" w:rsidP="00EB6753">
      <w:pPr>
        <w:pStyle w:val="PargrafodaLista"/>
        <w:spacing w:after="0" w:line="360" w:lineRule="auto"/>
        <w:rPr>
          <w:rFonts w:ascii="Verdana" w:hAnsi="Verdana" w:cs="Arial"/>
          <w:szCs w:val="24"/>
        </w:rPr>
      </w:pPr>
    </w:p>
    <w:p w:rsidR="00EB6753" w:rsidRDefault="00EB6753" w:rsidP="00EB6753">
      <w:pPr>
        <w:pStyle w:val="PargrafodaLista"/>
        <w:numPr>
          <w:ilvl w:val="0"/>
          <w:numId w:val="27"/>
        </w:numPr>
        <w:spacing w:after="0" w:line="360" w:lineRule="auto"/>
        <w:rPr>
          <w:rFonts w:ascii="Verdana" w:hAnsi="Verdana" w:cs="Arial"/>
          <w:szCs w:val="24"/>
        </w:rPr>
      </w:pPr>
      <w:r>
        <w:rPr>
          <w:rFonts w:ascii="Verdana" w:hAnsi="Verdana" w:cs="Arial"/>
          <w:szCs w:val="24"/>
        </w:rPr>
        <w:lastRenderedPageBreak/>
        <w:t>De que maneira Tedo saiu do colégio?</w:t>
      </w:r>
    </w:p>
    <w:p w:rsidR="00EB6753" w:rsidRDefault="004177E9" w:rsidP="00EB6753">
      <w:pPr>
        <w:pStyle w:val="PargrafodaLista"/>
        <w:spacing w:after="0" w:line="360" w:lineRule="auto"/>
        <w:rPr>
          <w:rFonts w:ascii="Verdana" w:hAnsi="Verdana" w:cs="Arial"/>
          <w:szCs w:val="24"/>
        </w:rPr>
      </w:pPr>
      <w:r>
        <w:rPr>
          <w:rFonts w:ascii="Verdana" w:hAnsi="Verdana" w:cs="Arial"/>
          <w:szCs w:val="24"/>
        </w:rPr>
        <w:t>R.</w:t>
      </w:r>
    </w:p>
    <w:p w:rsidR="004177E9" w:rsidRDefault="004177E9" w:rsidP="00EB6753">
      <w:pPr>
        <w:pStyle w:val="PargrafodaLista"/>
        <w:spacing w:after="0" w:line="360" w:lineRule="auto"/>
        <w:rPr>
          <w:rFonts w:ascii="Verdana" w:hAnsi="Verdana" w:cs="Arial"/>
          <w:szCs w:val="24"/>
        </w:rPr>
      </w:pPr>
    </w:p>
    <w:p w:rsidR="004177E9" w:rsidRDefault="004177E9" w:rsidP="00EB6753">
      <w:pPr>
        <w:pStyle w:val="PargrafodaLista"/>
        <w:spacing w:after="0" w:line="360" w:lineRule="auto"/>
        <w:rPr>
          <w:rFonts w:ascii="Verdana" w:hAnsi="Verdana" w:cs="Arial"/>
          <w:szCs w:val="24"/>
        </w:rPr>
      </w:pPr>
    </w:p>
    <w:p w:rsidR="00EB6753" w:rsidRDefault="00EB6753" w:rsidP="00EB6753">
      <w:pPr>
        <w:pStyle w:val="PargrafodaLista"/>
        <w:numPr>
          <w:ilvl w:val="0"/>
          <w:numId w:val="27"/>
        </w:numPr>
        <w:spacing w:after="0" w:line="360" w:lineRule="auto"/>
        <w:rPr>
          <w:rFonts w:ascii="Verdana" w:hAnsi="Verdana" w:cs="Arial"/>
          <w:szCs w:val="24"/>
        </w:rPr>
      </w:pPr>
      <w:r>
        <w:rPr>
          <w:rFonts w:ascii="Verdana" w:hAnsi="Verdana" w:cs="Arial"/>
          <w:szCs w:val="24"/>
        </w:rPr>
        <w:t>Qual era a brincadeira do menino durante a corrida?</w:t>
      </w:r>
    </w:p>
    <w:p w:rsidR="00EB6753" w:rsidRDefault="004177E9" w:rsidP="00EB6753">
      <w:pPr>
        <w:pStyle w:val="PargrafodaLista"/>
        <w:spacing w:after="0" w:line="360" w:lineRule="auto"/>
        <w:rPr>
          <w:rFonts w:ascii="Verdana" w:hAnsi="Verdana" w:cs="Arial"/>
          <w:szCs w:val="24"/>
        </w:rPr>
      </w:pPr>
      <w:r>
        <w:rPr>
          <w:rFonts w:ascii="Verdana" w:hAnsi="Verdana" w:cs="Arial"/>
          <w:szCs w:val="24"/>
        </w:rPr>
        <w:t>R.</w:t>
      </w:r>
    </w:p>
    <w:p w:rsidR="004177E9" w:rsidRDefault="004177E9" w:rsidP="00EB6753">
      <w:pPr>
        <w:pStyle w:val="PargrafodaLista"/>
        <w:spacing w:after="0" w:line="360" w:lineRule="auto"/>
        <w:rPr>
          <w:rFonts w:ascii="Verdana" w:hAnsi="Verdana" w:cs="Arial"/>
          <w:szCs w:val="24"/>
        </w:rPr>
      </w:pPr>
    </w:p>
    <w:p w:rsidR="004177E9" w:rsidRDefault="004177E9" w:rsidP="00EB6753">
      <w:pPr>
        <w:pStyle w:val="PargrafodaLista"/>
        <w:spacing w:after="0" w:line="360" w:lineRule="auto"/>
        <w:rPr>
          <w:rFonts w:ascii="Verdana" w:hAnsi="Verdana" w:cs="Arial"/>
          <w:szCs w:val="24"/>
        </w:rPr>
      </w:pPr>
    </w:p>
    <w:p w:rsidR="00EB6753" w:rsidRDefault="00EB6753" w:rsidP="00EB6753">
      <w:pPr>
        <w:pStyle w:val="PargrafodaLista"/>
        <w:numPr>
          <w:ilvl w:val="0"/>
          <w:numId w:val="27"/>
        </w:numPr>
        <w:spacing w:after="0" w:line="360" w:lineRule="auto"/>
        <w:rPr>
          <w:rFonts w:ascii="Verdana" w:hAnsi="Verdana" w:cs="Arial"/>
          <w:szCs w:val="24"/>
        </w:rPr>
      </w:pPr>
      <w:r>
        <w:rPr>
          <w:rFonts w:ascii="Verdana" w:hAnsi="Verdana" w:cs="Arial"/>
          <w:szCs w:val="24"/>
        </w:rPr>
        <w:t>O que incomodava Tedo?</w:t>
      </w:r>
    </w:p>
    <w:p w:rsidR="00EB6753" w:rsidRDefault="004177E9" w:rsidP="00EB6753">
      <w:pPr>
        <w:pStyle w:val="PargrafodaLista"/>
        <w:spacing w:after="0" w:line="360" w:lineRule="auto"/>
        <w:rPr>
          <w:rFonts w:ascii="Verdana" w:hAnsi="Verdana" w:cs="Arial"/>
          <w:szCs w:val="24"/>
        </w:rPr>
      </w:pPr>
      <w:r>
        <w:rPr>
          <w:rFonts w:ascii="Verdana" w:hAnsi="Verdana" w:cs="Arial"/>
          <w:szCs w:val="24"/>
        </w:rPr>
        <w:t>R.</w:t>
      </w:r>
    </w:p>
    <w:p w:rsidR="004177E9" w:rsidRDefault="004177E9" w:rsidP="00EB6753">
      <w:pPr>
        <w:pStyle w:val="PargrafodaLista"/>
        <w:spacing w:after="0" w:line="360" w:lineRule="auto"/>
        <w:rPr>
          <w:rFonts w:ascii="Verdana" w:hAnsi="Verdana" w:cs="Arial"/>
          <w:szCs w:val="24"/>
        </w:rPr>
      </w:pPr>
    </w:p>
    <w:p w:rsidR="004177E9" w:rsidRDefault="004177E9" w:rsidP="00EB6753">
      <w:pPr>
        <w:pStyle w:val="PargrafodaLista"/>
        <w:spacing w:after="0" w:line="360" w:lineRule="auto"/>
        <w:rPr>
          <w:rFonts w:ascii="Verdana" w:hAnsi="Verdana" w:cs="Arial"/>
          <w:szCs w:val="24"/>
        </w:rPr>
      </w:pPr>
    </w:p>
    <w:p w:rsidR="00EB6753" w:rsidRDefault="00EB6753" w:rsidP="00EB6753">
      <w:pPr>
        <w:pStyle w:val="PargrafodaLista"/>
        <w:numPr>
          <w:ilvl w:val="0"/>
          <w:numId w:val="27"/>
        </w:numPr>
        <w:spacing w:after="0" w:line="360" w:lineRule="auto"/>
        <w:rPr>
          <w:rFonts w:ascii="Verdana" w:hAnsi="Verdana" w:cs="Arial"/>
          <w:szCs w:val="24"/>
        </w:rPr>
      </w:pPr>
      <w:r>
        <w:rPr>
          <w:rFonts w:ascii="Verdana" w:hAnsi="Verdana" w:cs="Arial"/>
          <w:szCs w:val="24"/>
        </w:rPr>
        <w:t>Quais pessoas que obrigavam Tedo a usar o boné?</w:t>
      </w:r>
    </w:p>
    <w:p w:rsidR="00EB6753" w:rsidRDefault="004177E9" w:rsidP="00EB6753">
      <w:pPr>
        <w:pStyle w:val="PargrafodaLista"/>
        <w:spacing w:after="0" w:line="360" w:lineRule="auto"/>
        <w:rPr>
          <w:rFonts w:ascii="Verdana" w:hAnsi="Verdana" w:cs="Arial"/>
          <w:szCs w:val="24"/>
        </w:rPr>
      </w:pPr>
      <w:r>
        <w:rPr>
          <w:rFonts w:ascii="Verdana" w:hAnsi="Verdana" w:cs="Arial"/>
          <w:szCs w:val="24"/>
        </w:rPr>
        <w:t>R.</w:t>
      </w:r>
    </w:p>
    <w:p w:rsidR="004177E9" w:rsidRDefault="004177E9" w:rsidP="00EB6753">
      <w:pPr>
        <w:pStyle w:val="PargrafodaLista"/>
        <w:spacing w:after="0" w:line="360" w:lineRule="auto"/>
        <w:rPr>
          <w:rFonts w:ascii="Verdana" w:hAnsi="Verdana" w:cs="Arial"/>
          <w:szCs w:val="24"/>
        </w:rPr>
      </w:pPr>
    </w:p>
    <w:p w:rsidR="004177E9" w:rsidRDefault="004177E9" w:rsidP="00EB6753">
      <w:pPr>
        <w:pStyle w:val="PargrafodaLista"/>
        <w:spacing w:after="0" w:line="360" w:lineRule="auto"/>
        <w:rPr>
          <w:rFonts w:ascii="Verdana" w:hAnsi="Verdana" w:cs="Arial"/>
          <w:szCs w:val="24"/>
        </w:rPr>
      </w:pPr>
    </w:p>
    <w:p w:rsidR="00EB6753" w:rsidRDefault="00EB6753" w:rsidP="00EB6753">
      <w:pPr>
        <w:pStyle w:val="PargrafodaLista"/>
        <w:numPr>
          <w:ilvl w:val="0"/>
          <w:numId w:val="27"/>
        </w:numPr>
        <w:spacing w:after="0" w:line="360" w:lineRule="auto"/>
        <w:rPr>
          <w:rFonts w:ascii="Verdana" w:hAnsi="Verdana" w:cs="Arial"/>
          <w:szCs w:val="24"/>
        </w:rPr>
      </w:pPr>
      <w:r>
        <w:rPr>
          <w:rFonts w:ascii="Verdana" w:hAnsi="Verdana" w:cs="Arial"/>
          <w:szCs w:val="24"/>
        </w:rPr>
        <w:t>O que Tedo fazia para se livrar do boné?</w:t>
      </w:r>
    </w:p>
    <w:p w:rsidR="004177E9" w:rsidRDefault="004177E9" w:rsidP="004177E9">
      <w:pPr>
        <w:pStyle w:val="PargrafodaLista"/>
        <w:spacing w:after="0" w:line="360" w:lineRule="auto"/>
        <w:rPr>
          <w:rFonts w:ascii="Verdana" w:hAnsi="Verdana" w:cs="Arial"/>
          <w:szCs w:val="24"/>
        </w:rPr>
      </w:pPr>
      <w:r>
        <w:rPr>
          <w:rFonts w:ascii="Verdana" w:hAnsi="Verdana" w:cs="Arial"/>
          <w:szCs w:val="24"/>
        </w:rPr>
        <w:t>R.</w:t>
      </w:r>
    </w:p>
    <w:p w:rsidR="00EB6753" w:rsidRPr="00EB6753" w:rsidRDefault="00EB6753" w:rsidP="00EB6753">
      <w:pPr>
        <w:pStyle w:val="PargrafodaLista"/>
        <w:spacing w:after="0" w:line="360" w:lineRule="auto"/>
        <w:rPr>
          <w:rFonts w:ascii="Verdana" w:hAnsi="Verdana" w:cs="Arial"/>
          <w:szCs w:val="24"/>
        </w:rPr>
      </w:pPr>
    </w:p>
    <w:sectPr w:rsidR="00EB6753" w:rsidRPr="00EB6753"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0F6D" w:rsidRDefault="00D40F6D" w:rsidP="00FE55FB">
      <w:pPr>
        <w:spacing w:after="0" w:line="240" w:lineRule="auto"/>
      </w:pPr>
      <w:r>
        <w:separator/>
      </w:r>
    </w:p>
  </w:endnote>
  <w:endnote w:type="continuationSeparator" w:id="1">
    <w:p w:rsidR="00D40F6D" w:rsidRDefault="00D40F6D" w:rsidP="00FE5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0F6D" w:rsidRDefault="00D40F6D" w:rsidP="00FE55FB">
      <w:pPr>
        <w:spacing w:after="0" w:line="240" w:lineRule="auto"/>
      </w:pPr>
      <w:r>
        <w:separator/>
      </w:r>
    </w:p>
  </w:footnote>
  <w:footnote w:type="continuationSeparator" w:id="1">
    <w:p w:rsidR="00D40F6D" w:rsidRDefault="00D40F6D" w:rsidP="00FE5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8752986"/>
    <w:multiLevelType w:val="hybridMultilevel"/>
    <w:tmpl w:val="15FA588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8"/>
  </w:num>
  <w:num w:numId="2">
    <w:abstractNumId w:val="18"/>
  </w:num>
  <w:num w:numId="3">
    <w:abstractNumId w:val="14"/>
  </w:num>
  <w:num w:numId="4">
    <w:abstractNumId w:val="22"/>
  </w:num>
  <w:num w:numId="5">
    <w:abstractNumId w:val="9"/>
  </w:num>
  <w:num w:numId="6">
    <w:abstractNumId w:val="11"/>
  </w:num>
  <w:num w:numId="7">
    <w:abstractNumId w:val="1"/>
  </w:num>
  <w:num w:numId="8">
    <w:abstractNumId w:val="26"/>
  </w:num>
  <w:num w:numId="9">
    <w:abstractNumId w:val="20"/>
  </w:num>
  <w:num w:numId="10">
    <w:abstractNumId w:val="15"/>
  </w:num>
  <w:num w:numId="11">
    <w:abstractNumId w:val="5"/>
  </w:num>
  <w:num w:numId="12">
    <w:abstractNumId w:val="12"/>
  </w:num>
  <w:num w:numId="13">
    <w:abstractNumId w:val="16"/>
  </w:num>
  <w:num w:numId="14">
    <w:abstractNumId w:val="7"/>
  </w:num>
  <w:num w:numId="15">
    <w:abstractNumId w:val="0"/>
  </w:num>
  <w:num w:numId="16">
    <w:abstractNumId w:val="21"/>
  </w:num>
  <w:num w:numId="17">
    <w:abstractNumId w:val="25"/>
  </w:num>
  <w:num w:numId="18">
    <w:abstractNumId w:val="4"/>
  </w:num>
  <w:num w:numId="19">
    <w:abstractNumId w:val="10"/>
  </w:num>
  <w:num w:numId="20">
    <w:abstractNumId w:val="2"/>
  </w:num>
  <w:num w:numId="21">
    <w:abstractNumId w:val="6"/>
  </w:num>
  <w:num w:numId="22">
    <w:abstractNumId w:val="3"/>
  </w:num>
  <w:num w:numId="23">
    <w:abstractNumId w:val="23"/>
  </w:num>
  <w:num w:numId="24">
    <w:abstractNumId w:val="19"/>
  </w:num>
  <w:num w:numId="25">
    <w:abstractNumId w:val="17"/>
  </w:num>
  <w:num w:numId="26">
    <w:abstractNumId w:val="24"/>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E6B0C"/>
    <w:rsid w:val="000F04B1"/>
    <w:rsid w:val="000F0738"/>
    <w:rsid w:val="0010151C"/>
    <w:rsid w:val="0010152C"/>
    <w:rsid w:val="00102518"/>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509D"/>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57E9"/>
    <w:rsid w:val="002C5D42"/>
    <w:rsid w:val="002C5D9D"/>
    <w:rsid w:val="002C684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259F"/>
    <w:rsid w:val="003F3EFF"/>
    <w:rsid w:val="003F666C"/>
    <w:rsid w:val="003F7876"/>
    <w:rsid w:val="004007ED"/>
    <w:rsid w:val="00404A0C"/>
    <w:rsid w:val="004114ED"/>
    <w:rsid w:val="004166DF"/>
    <w:rsid w:val="004177E9"/>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38FF"/>
    <w:rsid w:val="004742DD"/>
    <w:rsid w:val="004755C4"/>
    <w:rsid w:val="00480B15"/>
    <w:rsid w:val="004816E7"/>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BF56F3"/>
    <w:rsid w:val="00C01E43"/>
    <w:rsid w:val="00C05DF3"/>
    <w:rsid w:val="00C0614A"/>
    <w:rsid w:val="00C07E7C"/>
    <w:rsid w:val="00C129E6"/>
    <w:rsid w:val="00C21A67"/>
    <w:rsid w:val="00C23D26"/>
    <w:rsid w:val="00C24BD4"/>
    <w:rsid w:val="00C266D6"/>
    <w:rsid w:val="00C2782A"/>
    <w:rsid w:val="00C325CE"/>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0F6D"/>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0BDF"/>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015BF"/>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6753"/>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r="http://schemas.openxmlformats.org/officeDocument/2006/relationships" xmlns:w="http://schemas.openxmlformats.org/wordprocessingml/2006/main">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71AE6-D312-4021-A7A1-381D7FD5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TotalTime>
  <Pages>2</Pages>
  <Words>289</Words>
  <Characters>1566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2018-07-31T08:45:00Z</cp:lastPrinted>
  <dcterms:created xsi:type="dcterms:W3CDTF">2018-07-31T08:45:00Z</dcterms:created>
  <dcterms:modified xsi:type="dcterms:W3CDTF">2018-07-31T08:45:00Z</dcterms:modified>
</cp:coreProperties>
</file>