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312615" w:rsidRDefault="00DA6C74" w:rsidP="0031261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312615">
        <w:rPr>
          <w:rFonts w:ascii="Verdana" w:hAnsi="Verdana" w:cs="Arial"/>
          <w:b/>
          <w:szCs w:val="24"/>
        </w:rPr>
        <w:t>Seres vivos e não vivos</w:t>
      </w:r>
    </w:p>
    <w:p w:rsidR="00DA6C74" w:rsidRDefault="00DA6C7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A6C74" w:rsidRDefault="00DA6C74" w:rsidP="00DA6C7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Colora os quadros de acordo com a legenda.</w:t>
      </w:r>
    </w:p>
    <w:p w:rsidR="00DA6C74" w:rsidRDefault="00DA6C74" w:rsidP="00DA6C74">
      <w:pPr>
        <w:spacing w:after="0" w:line="360" w:lineRule="auto"/>
        <w:rPr>
          <w:rFonts w:ascii="Verdana" w:hAnsi="Verdana" w:cs="Arial"/>
          <w:szCs w:val="24"/>
        </w:rPr>
      </w:pPr>
    </w:p>
    <w:p w:rsidR="00DA6C74" w:rsidRDefault="00DA6C74" w:rsidP="00DA6C74">
      <w:pPr>
        <w:spacing w:after="0" w:line="360" w:lineRule="auto"/>
        <w:rPr>
          <w:rFonts w:ascii="Verdana" w:hAnsi="Verdana" w:cs="Arial"/>
          <w:szCs w:val="24"/>
        </w:rPr>
      </w:pPr>
    </w:p>
    <w:p w:rsidR="00DA6C74" w:rsidRDefault="00DA6C74" w:rsidP="00DA6C74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DA6C74">
        <w:rPr>
          <w:rFonts w:ascii="Verdana" w:hAnsi="Verdana" w:cs="Arial"/>
          <w:b/>
          <w:szCs w:val="24"/>
        </w:rPr>
        <w:t>AMARELO – SERES VIVOS</w:t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Pr="00DA6C74">
        <w:rPr>
          <w:rFonts w:ascii="Verdana" w:hAnsi="Verdana" w:cs="Arial"/>
          <w:b/>
          <w:szCs w:val="24"/>
        </w:rPr>
        <w:t>VERDE – SERES NÃO VIVOS</w:t>
      </w:r>
    </w:p>
    <w:p w:rsidR="00DA6C74" w:rsidRDefault="00DA6C74" w:rsidP="00DA6C74">
      <w:pPr>
        <w:spacing w:after="0" w:line="360" w:lineRule="auto"/>
        <w:rPr>
          <w:rFonts w:ascii="Verdana" w:hAnsi="Verdana" w:cs="Arial"/>
          <w:szCs w:val="24"/>
        </w:rPr>
      </w:pPr>
    </w:p>
    <w:p w:rsidR="00DA6C74" w:rsidRDefault="00DA6C74" w:rsidP="00DA6C7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ect id="_x0000_s1028" style="position:absolute;left:0;text-align:left;margin-left:378pt;margin-top:17.5pt;width:44.25pt;height:30.75pt;z-index:251660288"/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27" style="position:absolute;left:0;text-align:left;margin-left:195.75pt;margin-top:17.5pt;width:44.25pt;height:30.75pt;z-index:251659264"/>
        </w:pict>
      </w:r>
      <w:r w:rsidRPr="00312615">
        <w:rPr>
          <w:rFonts w:ascii="Verdana" w:hAnsi="Verdana" w:cs="Arial"/>
          <w:noProof/>
          <w:color w:val="00B050"/>
          <w:szCs w:val="24"/>
          <w:lang w:eastAsia="pt-BR"/>
        </w:rPr>
        <w:pict>
          <v:rect id="_x0000_s1026" style="position:absolute;left:0;text-align:left;margin-left:5.25pt;margin-top:13.75pt;width:44.25pt;height:30.75pt;z-index:251658240"/>
        </w:pic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</w:p>
    <w:p w:rsidR="00DA6C74" w:rsidRDefault="00DA6C74" w:rsidP="00DA6C7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CARRO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  MINHOCA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    BONECA</w:t>
      </w:r>
    </w:p>
    <w:p w:rsidR="00DA6C74" w:rsidRDefault="00DA6C74" w:rsidP="00DA6C74">
      <w:pPr>
        <w:spacing w:after="0" w:line="360" w:lineRule="auto"/>
        <w:rPr>
          <w:rFonts w:ascii="Verdana" w:hAnsi="Verdana" w:cs="Arial"/>
          <w:szCs w:val="24"/>
        </w:rPr>
      </w:pPr>
    </w:p>
    <w:p w:rsidR="00DA6C74" w:rsidRDefault="00DA6C74" w:rsidP="00DA6C7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ect id="_x0000_s1031" style="position:absolute;left:0;text-align:left;margin-left:378pt;margin-top:13.35pt;width:44.25pt;height:30.75pt;z-index:251663360"/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30" style="position:absolute;left:0;text-align:left;margin-left:195.75pt;margin-top:13.35pt;width:44.25pt;height:30.75pt;z-index:251662336"/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29" style="position:absolute;left:0;text-align:left;margin-left:5.25pt;margin-top:13.35pt;width:44.25pt;height:30.75pt;z-index:251661312"/>
        </w:pict>
      </w:r>
    </w:p>
    <w:p w:rsidR="00DA6C74" w:rsidRDefault="00DA6C74" w:rsidP="00DA6C7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ect id="_x0000_s1034" style="position:absolute;left:0;text-align:left;margin-left:378pt;margin-top:52.25pt;width:44.25pt;height:30.75pt;z-index:251666432"/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33" style="position:absolute;left:0;text-align:left;margin-left:195.75pt;margin-top:52.25pt;width:44.25pt;height:30.75pt;z-index:251665408"/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32" style="position:absolute;left:0;text-align:left;margin-left:5.25pt;margin-top:52.25pt;width:44.25pt;height:30.75pt;z-index:251664384"/>
        </w:pic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GOLFINHO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  CASA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    TELEVISÃO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</w:p>
    <w:p w:rsidR="00DA6C74" w:rsidRDefault="00DA6C74" w:rsidP="00DA6C74">
      <w:pPr>
        <w:spacing w:after="0" w:line="360" w:lineRule="auto"/>
        <w:ind w:left="708"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FORMIGA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  PEDRA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    CACHORRO</w:t>
      </w:r>
    </w:p>
    <w:p w:rsidR="00DA6C74" w:rsidRDefault="00DA6C74" w:rsidP="00DA6C74">
      <w:pPr>
        <w:spacing w:after="0" w:line="360" w:lineRule="auto"/>
        <w:ind w:left="708" w:firstLine="708"/>
        <w:rPr>
          <w:rFonts w:ascii="Verdana" w:hAnsi="Verdana" w:cs="Arial"/>
          <w:szCs w:val="24"/>
        </w:rPr>
      </w:pPr>
    </w:p>
    <w:p w:rsidR="00DA6C74" w:rsidRDefault="00312615" w:rsidP="00DA6C74">
      <w:pPr>
        <w:spacing w:after="0" w:line="360" w:lineRule="auto"/>
        <w:ind w:left="708"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ect id="_x0000_s1037" style="position:absolute;left:0;text-align:left;margin-left:382.5pt;margin-top:8.9pt;width:44.25pt;height:30.75pt;z-index:251669504"/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36" style="position:absolute;left:0;text-align:left;margin-left:195.75pt;margin-top:8.9pt;width:44.25pt;height:30.75pt;z-index:251668480"/>
        </w:pict>
      </w:r>
      <w:r w:rsidR="00DA6C74">
        <w:rPr>
          <w:rFonts w:ascii="Verdana" w:hAnsi="Verdana" w:cs="Arial"/>
          <w:noProof/>
          <w:szCs w:val="24"/>
          <w:lang w:eastAsia="pt-BR"/>
        </w:rPr>
        <w:pict>
          <v:rect id="_x0000_s1035" style="position:absolute;left:0;text-align:left;margin-left:5.25pt;margin-top:8.9pt;width:44.25pt;height:30.75pt;z-index:251667456"/>
        </w:pict>
      </w:r>
    </w:p>
    <w:p w:rsidR="00DA6C74" w:rsidRDefault="00312615" w:rsidP="00DA6C74">
      <w:pPr>
        <w:spacing w:after="0" w:line="360" w:lineRule="auto"/>
        <w:ind w:left="708"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PAPEL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  PEIXE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 xml:space="preserve">     BICICLETA</w:t>
      </w:r>
    </w:p>
    <w:p w:rsidR="00312615" w:rsidRDefault="00312615" w:rsidP="00DA6C74">
      <w:pPr>
        <w:spacing w:after="0" w:line="360" w:lineRule="auto"/>
        <w:ind w:left="708" w:firstLine="708"/>
        <w:rPr>
          <w:rFonts w:ascii="Verdana" w:hAnsi="Verdana" w:cs="Arial"/>
          <w:szCs w:val="24"/>
        </w:rPr>
      </w:pPr>
    </w:p>
    <w:p w:rsidR="00312615" w:rsidRDefault="00312615" w:rsidP="00DA6C74">
      <w:pPr>
        <w:spacing w:after="0" w:line="360" w:lineRule="auto"/>
        <w:ind w:left="708" w:firstLine="708"/>
        <w:rPr>
          <w:rFonts w:ascii="Verdana" w:hAnsi="Verdana" w:cs="Arial"/>
          <w:szCs w:val="24"/>
        </w:rPr>
      </w:pPr>
    </w:p>
    <w:p w:rsidR="00312615" w:rsidRDefault="00312615" w:rsidP="0031261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Cole ou desenhe um:</w:t>
      </w:r>
    </w:p>
    <w:p w:rsidR="00312615" w:rsidRDefault="00312615" w:rsidP="0031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2615" w:rsidRPr="00312615" w:rsidRDefault="00312615" w:rsidP="00312615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  <w:r w:rsidRPr="00312615">
        <w:rPr>
          <w:rFonts w:ascii="Verdana" w:hAnsi="Verdana" w:cs="Arial"/>
          <w:b/>
          <w:noProof/>
          <w:szCs w:val="24"/>
          <w:lang w:eastAsia="pt-BR"/>
        </w:rPr>
        <w:pict>
          <v:rect id="_x0000_s1039" style="position:absolute;left:0;text-align:left;margin-left:303pt;margin-top:36.1pt;width:172.5pt;height:130pt;z-index:251671552"/>
        </w:pict>
      </w:r>
      <w:r w:rsidRPr="00312615">
        <w:rPr>
          <w:rFonts w:ascii="Verdana" w:hAnsi="Verdana" w:cs="Arial"/>
          <w:b/>
          <w:noProof/>
          <w:szCs w:val="24"/>
          <w:lang w:eastAsia="pt-BR"/>
        </w:rPr>
        <w:pict>
          <v:rect id="_x0000_s1038" style="position:absolute;left:0;text-align:left;margin-left:35.25pt;margin-top:36.1pt;width:172.5pt;height:130pt;z-index:251670528"/>
        </w:pict>
      </w:r>
      <w:r w:rsidRPr="00312615">
        <w:rPr>
          <w:rFonts w:ascii="Verdana" w:hAnsi="Verdana" w:cs="Arial"/>
          <w:b/>
          <w:szCs w:val="24"/>
        </w:rPr>
        <w:t xml:space="preserve">       </w:t>
      </w:r>
      <w:r>
        <w:rPr>
          <w:rFonts w:ascii="Verdana" w:hAnsi="Verdana" w:cs="Arial"/>
          <w:b/>
          <w:szCs w:val="24"/>
        </w:rPr>
        <w:t xml:space="preserve">      </w:t>
      </w:r>
      <w:r w:rsidRPr="00312615">
        <w:rPr>
          <w:rFonts w:ascii="Verdana" w:hAnsi="Verdana" w:cs="Arial"/>
          <w:b/>
          <w:szCs w:val="24"/>
        </w:rPr>
        <w:t>Ser vivo</w:t>
      </w:r>
      <w:r>
        <w:rPr>
          <w:rFonts w:ascii="Verdana" w:hAnsi="Verdana" w:cs="Arial"/>
          <w:b/>
          <w:szCs w:val="24"/>
        </w:rPr>
        <w:t xml:space="preserve"> </w:t>
      </w:r>
      <w:r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  <w:t xml:space="preserve">     </w:t>
      </w:r>
      <w:r w:rsidRPr="00312615">
        <w:rPr>
          <w:rFonts w:ascii="Verdana" w:hAnsi="Verdana" w:cs="Arial"/>
          <w:b/>
          <w:szCs w:val="24"/>
        </w:rPr>
        <w:t>Ser não vivo</w:t>
      </w:r>
    </w:p>
    <w:sectPr w:rsidR="00312615" w:rsidRPr="0031261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C2" w:rsidRDefault="001472C2" w:rsidP="00FE55FB">
      <w:pPr>
        <w:spacing w:after="0" w:line="240" w:lineRule="auto"/>
      </w:pPr>
      <w:r>
        <w:separator/>
      </w:r>
    </w:p>
  </w:endnote>
  <w:endnote w:type="continuationSeparator" w:id="1">
    <w:p w:rsidR="001472C2" w:rsidRDefault="001472C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C2" w:rsidRDefault="001472C2" w:rsidP="00FE55FB">
      <w:pPr>
        <w:spacing w:after="0" w:line="240" w:lineRule="auto"/>
      </w:pPr>
      <w:r>
        <w:separator/>
      </w:r>
    </w:p>
  </w:footnote>
  <w:footnote w:type="continuationSeparator" w:id="1">
    <w:p w:rsidR="001472C2" w:rsidRDefault="001472C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E2F4F"/>
    <w:multiLevelType w:val="hybridMultilevel"/>
    <w:tmpl w:val="A26C9B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72C2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B600C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2615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6C74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2018-05-19T08:29:00Z</cp:lastPrinted>
  <dcterms:created xsi:type="dcterms:W3CDTF">2018-05-19T08:29:00Z</dcterms:created>
  <dcterms:modified xsi:type="dcterms:W3CDTF">2018-05-19T08:29:00Z</dcterms:modified>
</cp:coreProperties>
</file>