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A16D59" w:rsidRDefault="00A16D59" w:rsidP="00A16D5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A16D59">
        <w:rPr>
          <w:rFonts w:ascii="Verdana" w:hAnsi="Verdana" w:cs="Arial"/>
          <w:b/>
          <w:szCs w:val="24"/>
        </w:rPr>
        <w:t>A globalização no âmbito do capitalismo comercial</w:t>
      </w:r>
    </w:p>
    <w:p w:rsidR="00A16D59" w:rsidRDefault="00A16D59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Do que se trata o fenômeno denominado globalização econômica? 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capitalismo?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Para muitos historiadores, como surgiu esse sistema?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Segundo seus preceitos, o que o Estado deveria fazer?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Nessa fase do capitalismo o que ocorreu?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D59" w:rsidRDefault="00A16D59" w:rsidP="00A16D5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as potências européias impuseram as suas colônias no continente americano?</w:t>
      </w:r>
    </w:p>
    <w:p w:rsidR="00A16D59" w:rsidRDefault="00A16D59" w:rsidP="00A16D5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16D5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27" w:rsidRDefault="00781227" w:rsidP="00FE55FB">
      <w:pPr>
        <w:spacing w:after="0" w:line="240" w:lineRule="auto"/>
      </w:pPr>
      <w:r>
        <w:separator/>
      </w:r>
    </w:p>
  </w:endnote>
  <w:endnote w:type="continuationSeparator" w:id="1">
    <w:p w:rsidR="00781227" w:rsidRDefault="0078122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27" w:rsidRDefault="00781227" w:rsidP="00FE55FB">
      <w:pPr>
        <w:spacing w:after="0" w:line="240" w:lineRule="auto"/>
      </w:pPr>
      <w:r>
        <w:separator/>
      </w:r>
    </w:p>
  </w:footnote>
  <w:footnote w:type="continuationSeparator" w:id="1">
    <w:p w:rsidR="00781227" w:rsidRDefault="0078122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12BB0"/>
    <w:multiLevelType w:val="hybridMultilevel"/>
    <w:tmpl w:val="EC8AF4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11F2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1227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D59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2018-05-01T09:29:00Z</cp:lastPrinted>
  <dcterms:created xsi:type="dcterms:W3CDTF">2018-05-01T09:29:00Z</dcterms:created>
  <dcterms:modified xsi:type="dcterms:W3CDTF">2018-05-01T09:29:00Z</dcterms:modified>
</cp:coreProperties>
</file>