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813616" w:rsidRDefault="0081361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36A43" w:rsidRPr="00813616" w:rsidRDefault="00813616" w:rsidP="00813616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bookmarkStart w:id="0" w:name="_GoBack"/>
      <w:bookmarkEnd w:id="0"/>
      <w:r w:rsidRPr="00813616">
        <w:rPr>
          <w:rFonts w:ascii="Verdana" w:hAnsi="Verdana" w:cs="Arial"/>
          <w:b/>
          <w:szCs w:val="24"/>
        </w:rPr>
        <w:t>A concentração da posse da terra do Brasil</w:t>
      </w:r>
    </w:p>
    <w:p w:rsidR="00813616" w:rsidRDefault="00813616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813616" w:rsidRDefault="00813616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813616" w:rsidRDefault="00813616" w:rsidP="00813616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podemos classificar uma propriedade rural?</w:t>
      </w:r>
    </w:p>
    <w:p w:rsidR="00813616" w:rsidRDefault="00813616" w:rsidP="0081361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13616" w:rsidRDefault="00813616" w:rsidP="0081361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13616" w:rsidRDefault="00813616" w:rsidP="0081361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13616" w:rsidRDefault="00813616" w:rsidP="00813616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Em geral, qual o parâmetro mais adotado?</w:t>
      </w:r>
    </w:p>
    <w:p w:rsidR="00813616" w:rsidRDefault="00813616" w:rsidP="0081361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13616" w:rsidRDefault="00813616" w:rsidP="0081361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13616" w:rsidRDefault="00813616" w:rsidP="0081361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13616" w:rsidRDefault="00813616" w:rsidP="00813616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indica uma estrutura fundiária concentrada?</w:t>
      </w:r>
    </w:p>
    <w:p w:rsidR="00813616" w:rsidRDefault="00813616" w:rsidP="0081361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13616" w:rsidRDefault="00813616" w:rsidP="0081361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13616" w:rsidRDefault="00813616" w:rsidP="0081361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13616" w:rsidRDefault="00813616" w:rsidP="00813616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os reflexos negativos da concentração da propriedade rural no Brasil?</w:t>
      </w:r>
    </w:p>
    <w:p w:rsidR="00813616" w:rsidRDefault="00813616" w:rsidP="0081361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13616" w:rsidRDefault="00813616" w:rsidP="0081361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13616" w:rsidRDefault="00813616" w:rsidP="0081361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13616" w:rsidRDefault="00813616" w:rsidP="00813616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a estrutura fundiária brasileira?</w:t>
      </w:r>
    </w:p>
    <w:p w:rsidR="00813616" w:rsidRDefault="00813616" w:rsidP="0081361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13616" w:rsidRDefault="00813616" w:rsidP="0081361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13616" w:rsidRDefault="00813616" w:rsidP="0081361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13616" w:rsidRDefault="00813616" w:rsidP="00813616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hectare?</w:t>
      </w:r>
    </w:p>
    <w:p w:rsidR="00813616" w:rsidRDefault="00813616" w:rsidP="0081361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81361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0DF" w:rsidRDefault="00E800DF" w:rsidP="00FE55FB">
      <w:pPr>
        <w:spacing w:after="0" w:line="240" w:lineRule="auto"/>
      </w:pPr>
      <w:r>
        <w:separator/>
      </w:r>
    </w:p>
  </w:endnote>
  <w:endnote w:type="continuationSeparator" w:id="1">
    <w:p w:rsidR="00E800DF" w:rsidRDefault="00E800D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0DF" w:rsidRDefault="00E800DF" w:rsidP="00FE55FB">
      <w:pPr>
        <w:spacing w:after="0" w:line="240" w:lineRule="auto"/>
      </w:pPr>
      <w:r>
        <w:separator/>
      </w:r>
    </w:p>
  </w:footnote>
  <w:footnote w:type="continuationSeparator" w:id="1">
    <w:p w:rsidR="00E800DF" w:rsidRDefault="00E800D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32869"/>
    <w:multiLevelType w:val="hybridMultilevel"/>
    <w:tmpl w:val="D3C266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21"/>
  </w:num>
  <w:num w:numId="5">
    <w:abstractNumId w:val="9"/>
  </w:num>
  <w:num w:numId="6">
    <w:abstractNumId w:val="11"/>
  </w:num>
  <w:num w:numId="7">
    <w:abstractNumId w:val="1"/>
  </w:num>
  <w:num w:numId="8">
    <w:abstractNumId w:val="24"/>
  </w:num>
  <w:num w:numId="9">
    <w:abstractNumId w:val="19"/>
  </w:num>
  <w:num w:numId="10">
    <w:abstractNumId w:val="15"/>
  </w:num>
  <w:num w:numId="11">
    <w:abstractNumId w:val="5"/>
  </w:num>
  <w:num w:numId="12">
    <w:abstractNumId w:val="13"/>
  </w:num>
  <w:num w:numId="13">
    <w:abstractNumId w:val="16"/>
  </w:num>
  <w:num w:numId="14">
    <w:abstractNumId w:val="7"/>
  </w:num>
  <w:num w:numId="15">
    <w:abstractNumId w:val="0"/>
  </w:num>
  <w:num w:numId="16">
    <w:abstractNumId w:val="20"/>
  </w:num>
  <w:num w:numId="17">
    <w:abstractNumId w:val="23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2"/>
  </w:num>
  <w:num w:numId="24">
    <w:abstractNumId w:val="18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3616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333D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00DF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8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2018-04-30T12:43:00Z</cp:lastPrinted>
  <dcterms:created xsi:type="dcterms:W3CDTF">2018-04-30T12:43:00Z</dcterms:created>
  <dcterms:modified xsi:type="dcterms:W3CDTF">2018-04-30T12:43:00Z</dcterms:modified>
</cp:coreProperties>
</file>