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C00FB" w:rsidRDefault="001C00FB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1C00FB" w:rsidRDefault="00395D2B" w:rsidP="001C00FB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1C00FB">
        <w:rPr>
          <w:rFonts w:ascii="Verdana" w:hAnsi="Verdana" w:cs="Arial"/>
          <w:b/>
          <w:szCs w:val="24"/>
        </w:rPr>
        <w:t>Sistemas agrícolas tradicionais</w:t>
      </w:r>
    </w:p>
    <w:p w:rsidR="00395D2B" w:rsidRDefault="00395D2B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C00FB" w:rsidRDefault="001C00FB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395D2B" w:rsidRDefault="00395D2B" w:rsidP="00395D2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são os sistemas agrícolas tradicionais?</w:t>
      </w:r>
    </w:p>
    <w:p w:rsidR="00395D2B" w:rsidRDefault="0000599B" w:rsidP="00395D2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0599B" w:rsidRDefault="0000599B" w:rsidP="00395D2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95D2B" w:rsidRDefault="00395D2B" w:rsidP="00395D2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esses sistemas são praticados?</w:t>
      </w:r>
    </w:p>
    <w:p w:rsidR="00395D2B" w:rsidRDefault="0000599B" w:rsidP="00395D2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0599B" w:rsidRDefault="0000599B" w:rsidP="00395D2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95D2B" w:rsidRDefault="00395D2B" w:rsidP="00395D2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funciona a agropecuária tradicional de subsistência?</w:t>
      </w:r>
    </w:p>
    <w:p w:rsidR="00395D2B" w:rsidRDefault="0000599B" w:rsidP="00395D2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0599B" w:rsidRDefault="0000599B" w:rsidP="00395D2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395D2B" w:rsidRDefault="00395D2B" w:rsidP="00395D2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Onde é bastante </w:t>
      </w:r>
      <w:r w:rsidR="001C00FB">
        <w:rPr>
          <w:rFonts w:ascii="Verdana" w:hAnsi="Verdana" w:cs="Arial"/>
          <w:szCs w:val="24"/>
        </w:rPr>
        <w:t>comum</w:t>
      </w:r>
      <w:r>
        <w:rPr>
          <w:rFonts w:ascii="Verdana" w:hAnsi="Verdana" w:cs="Arial"/>
          <w:szCs w:val="24"/>
        </w:rPr>
        <w:t xml:space="preserve"> a agricultura itinerante e quais suas características?</w:t>
      </w:r>
    </w:p>
    <w:p w:rsidR="001C00FB" w:rsidRDefault="0000599B" w:rsidP="00395D2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0599B" w:rsidRDefault="0000599B" w:rsidP="00395D2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C00FB" w:rsidRDefault="001C00FB" w:rsidP="001C00F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quem foi introduzido o sistema agrícola plantations, e para onde era voltada a produção?</w:t>
      </w:r>
    </w:p>
    <w:p w:rsidR="001C00FB" w:rsidRDefault="0000599B" w:rsidP="001C00F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0599B" w:rsidRDefault="0000599B" w:rsidP="001C00F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C00FB" w:rsidRDefault="001C00FB" w:rsidP="001C00F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Do que se trata a agricultura de jardinagem?</w:t>
      </w:r>
    </w:p>
    <w:p w:rsidR="001C00FB" w:rsidRDefault="0000599B" w:rsidP="001C00F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0599B" w:rsidRDefault="0000599B" w:rsidP="001C00F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1C00FB" w:rsidRDefault="001C00FB" w:rsidP="001C00FB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é o sistema de pastoreio nômade?</w:t>
      </w:r>
    </w:p>
    <w:p w:rsidR="0000599B" w:rsidRDefault="0000599B" w:rsidP="0000599B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00599B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FC4" w:rsidRDefault="00C51FC4" w:rsidP="00FE55FB">
      <w:pPr>
        <w:spacing w:after="0" w:line="240" w:lineRule="auto"/>
      </w:pPr>
      <w:r>
        <w:separator/>
      </w:r>
    </w:p>
  </w:endnote>
  <w:endnote w:type="continuationSeparator" w:id="1">
    <w:p w:rsidR="00C51FC4" w:rsidRDefault="00C51FC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FC4" w:rsidRDefault="00C51FC4" w:rsidP="00FE55FB">
      <w:pPr>
        <w:spacing w:after="0" w:line="240" w:lineRule="auto"/>
      </w:pPr>
      <w:r>
        <w:separator/>
      </w:r>
    </w:p>
  </w:footnote>
  <w:footnote w:type="continuationSeparator" w:id="1">
    <w:p w:rsidR="00C51FC4" w:rsidRDefault="00C51FC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9CD"/>
    <w:multiLevelType w:val="hybridMultilevel"/>
    <w:tmpl w:val="A7E8DD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1"/>
  </w:num>
  <w:num w:numId="16">
    <w:abstractNumId w:val="15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0FB"/>
    <w:rsid w:val="00004C8C"/>
    <w:rsid w:val="000051D2"/>
    <w:rsid w:val="0000599B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552CF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00FB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5D2B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1FC4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23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2018-01-30T03:15:00Z</cp:lastPrinted>
  <dcterms:created xsi:type="dcterms:W3CDTF">2018-01-30T02:52:00Z</dcterms:created>
  <dcterms:modified xsi:type="dcterms:W3CDTF">2018-01-30T03:15:00Z</dcterms:modified>
</cp:coreProperties>
</file>