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A0883" w:rsidRDefault="000A08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A0883" w:rsidRDefault="000A0883" w:rsidP="000A088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A0883">
        <w:rPr>
          <w:rFonts w:ascii="Verdana" w:hAnsi="Verdana" w:cs="Arial"/>
          <w:b/>
          <w:szCs w:val="24"/>
        </w:rPr>
        <w:t>Migrações: Fluxos populacionais</w:t>
      </w:r>
    </w:p>
    <w:p w:rsidR="000A0883" w:rsidRDefault="000A08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A0883" w:rsidRDefault="000A08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A0883" w:rsidRDefault="000A0883" w:rsidP="000A08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migração?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0883" w:rsidRDefault="000A0883" w:rsidP="000A08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migração é um fenômeno demográfico complexo da época contemporânea?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0883" w:rsidRDefault="000A0883" w:rsidP="000A08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motivos que provocam as migrações?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0883" w:rsidRDefault="000A0883" w:rsidP="000A08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chamados os deslocamentos que ocorrem dentro de um mesmo país?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0883" w:rsidRDefault="000A0883" w:rsidP="000A08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denominadas migrações internacionais?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0883" w:rsidRDefault="000A0883" w:rsidP="000A08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fluxo populacional mais recente e expressivo no mundo?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0883" w:rsidRDefault="000A0883" w:rsidP="000A088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principais correntes migratórias?</w:t>
      </w:r>
    </w:p>
    <w:p w:rsidR="000A0883" w:rsidRDefault="000A0883" w:rsidP="000A08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A08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5F3" w:rsidRDefault="007505F3" w:rsidP="00FE55FB">
      <w:pPr>
        <w:spacing w:after="0" w:line="240" w:lineRule="auto"/>
      </w:pPr>
      <w:r>
        <w:separator/>
      </w:r>
    </w:p>
  </w:endnote>
  <w:endnote w:type="continuationSeparator" w:id="1">
    <w:p w:rsidR="007505F3" w:rsidRDefault="007505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5F3" w:rsidRDefault="007505F3" w:rsidP="00FE55FB">
      <w:pPr>
        <w:spacing w:after="0" w:line="240" w:lineRule="auto"/>
      </w:pPr>
      <w:r>
        <w:separator/>
      </w:r>
    </w:p>
  </w:footnote>
  <w:footnote w:type="continuationSeparator" w:id="1">
    <w:p w:rsidR="007505F3" w:rsidRDefault="007505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D0F72"/>
    <w:multiLevelType w:val="hybridMultilevel"/>
    <w:tmpl w:val="6CF6B3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F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0883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05F3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A92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191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2018-01-30T01:04:00Z</cp:lastPrinted>
  <dcterms:created xsi:type="dcterms:W3CDTF">2018-01-29T21:54:00Z</dcterms:created>
  <dcterms:modified xsi:type="dcterms:W3CDTF">2018-01-30T01:05:00Z</dcterms:modified>
</cp:coreProperties>
</file>