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594B" w:rsidRDefault="0059594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0159" w:rsidRPr="00BB1609" w:rsidRDefault="00370159" w:rsidP="00BB160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B1609">
        <w:rPr>
          <w:rFonts w:ascii="Verdana" w:hAnsi="Verdana" w:cs="Arial"/>
          <w:b/>
          <w:szCs w:val="24"/>
        </w:rPr>
        <w:t>O Estado de compromisso</w:t>
      </w:r>
    </w:p>
    <w:p w:rsidR="00370159" w:rsidRDefault="0037015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594B" w:rsidRDefault="0059594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0159" w:rsidRDefault="00370159" w:rsidP="00370159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quem foi criada a expressão </w:t>
      </w:r>
      <w:r w:rsidRPr="00370159">
        <w:rPr>
          <w:rFonts w:ascii="Verdana" w:hAnsi="Verdana" w:cs="Arial"/>
          <w:i/>
          <w:szCs w:val="24"/>
        </w:rPr>
        <w:t>Estado de compromisso</w:t>
      </w:r>
      <w:r>
        <w:rPr>
          <w:rFonts w:ascii="Verdana" w:hAnsi="Verdana" w:cs="Arial"/>
          <w:szCs w:val="24"/>
        </w:rPr>
        <w:t xml:space="preserve"> e designava o que?</w:t>
      </w:r>
    </w:p>
    <w:p w:rsidR="00370159" w:rsidRDefault="0059594B" w:rsidP="003701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594B" w:rsidRDefault="0059594B" w:rsidP="003701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594B" w:rsidRDefault="0059594B" w:rsidP="003701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0159" w:rsidRDefault="003B2E7C" w:rsidP="00370159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complicado jogo de negociações com avanços, recuos, ganhos e perdas era feito por intermédio da presidência da República, ou seja, de Vargas. Qual foi o resultado final desse processo?</w:t>
      </w:r>
    </w:p>
    <w:p w:rsidR="003B2E7C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E7C" w:rsidRDefault="003B2E7C" w:rsidP="003B2E7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ocorreu à modernização do País?</w:t>
      </w:r>
    </w:p>
    <w:p w:rsidR="003B2E7C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E7C" w:rsidRDefault="003B2E7C" w:rsidP="003B2E7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refletia a composição do Governo Provisório?</w:t>
      </w:r>
    </w:p>
    <w:p w:rsidR="003B2E7C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E7C" w:rsidRDefault="003B2E7C" w:rsidP="003B2E7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políticos que a Revolução levou ao poder representavam elementos marginalizados durante a República Velha. Quais eram esses elementos?</w:t>
      </w:r>
    </w:p>
    <w:p w:rsidR="003B2E7C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594B" w:rsidRDefault="0059594B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E7C" w:rsidRPr="00370159" w:rsidRDefault="003B2E7C" w:rsidP="003B2E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3B2E7C" w:rsidRPr="0037015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D0" w:rsidRDefault="001023D0" w:rsidP="00FE55FB">
      <w:pPr>
        <w:spacing w:after="0" w:line="240" w:lineRule="auto"/>
      </w:pPr>
      <w:r>
        <w:separator/>
      </w:r>
    </w:p>
  </w:endnote>
  <w:endnote w:type="continuationSeparator" w:id="1">
    <w:p w:rsidR="001023D0" w:rsidRDefault="001023D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D0" w:rsidRDefault="001023D0" w:rsidP="00FE55FB">
      <w:pPr>
        <w:spacing w:after="0" w:line="240" w:lineRule="auto"/>
      </w:pPr>
      <w:r>
        <w:separator/>
      </w:r>
    </w:p>
  </w:footnote>
  <w:footnote w:type="continuationSeparator" w:id="1">
    <w:p w:rsidR="001023D0" w:rsidRDefault="001023D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0"/>
  </w:num>
  <w:num w:numId="25">
    <w:abstractNumId w:val="18"/>
  </w:num>
  <w:num w:numId="26">
    <w:abstractNumId w:val="27"/>
  </w:num>
  <w:num w:numId="27">
    <w:abstractNumId w:val="22"/>
  </w:num>
  <w:num w:numId="28">
    <w:abstractNumId w:val="11"/>
  </w:num>
  <w:num w:numId="29">
    <w:abstractNumId w:val="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3D0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3878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B2E7C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94B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1609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367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65F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2019-03-18T04:52:00Z</cp:lastPrinted>
  <dcterms:created xsi:type="dcterms:W3CDTF">2019-03-18T04:52:00Z</dcterms:created>
  <dcterms:modified xsi:type="dcterms:W3CDTF">2019-03-18T04:52:00Z</dcterms:modified>
</cp:coreProperties>
</file>