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0472CF" w:rsidRDefault="000472C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0472CF" w:rsidRDefault="000472CF" w:rsidP="000472C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0472CF">
        <w:rPr>
          <w:rFonts w:ascii="Verdana" w:hAnsi="Verdana" w:cs="Arial"/>
          <w:b/>
          <w:szCs w:val="24"/>
        </w:rPr>
        <w:t>A atividade turística</w:t>
      </w:r>
    </w:p>
    <w:p w:rsidR="000472CF" w:rsidRDefault="000472CF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turismo pode ser definido?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atividade turística tem um papel na articulação e organização do espaço geográfico?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atividade turística gera?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Atualmente como essa atividade tem crescido?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atividade turística transforma o lugar e seus aspectos naturais e culturais em que?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72CF" w:rsidRDefault="000472CF" w:rsidP="000472CF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0472CF">
        <w:rPr>
          <w:rFonts w:ascii="Verdana" w:hAnsi="Verdana" w:cs="Arial"/>
          <w:szCs w:val="24"/>
        </w:rPr>
        <w:t xml:space="preserve">O que significa dizer que o turismo é uma atividade econômica </w:t>
      </w:r>
      <w:r>
        <w:rPr>
          <w:rFonts w:ascii="Verdana" w:hAnsi="Verdana" w:cs="Arial"/>
          <w:szCs w:val="24"/>
        </w:rPr>
        <w:t>dinâmica?</w:t>
      </w:r>
    </w:p>
    <w:p w:rsidR="000472CF" w:rsidRDefault="000472CF" w:rsidP="000472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0472C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2D" w:rsidRDefault="0028612D" w:rsidP="00FE55FB">
      <w:pPr>
        <w:spacing w:after="0" w:line="240" w:lineRule="auto"/>
      </w:pPr>
      <w:r>
        <w:separator/>
      </w:r>
    </w:p>
  </w:endnote>
  <w:endnote w:type="continuationSeparator" w:id="1">
    <w:p w:rsidR="0028612D" w:rsidRDefault="0028612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2D" w:rsidRDefault="0028612D" w:rsidP="00FE55FB">
      <w:pPr>
        <w:spacing w:after="0" w:line="240" w:lineRule="auto"/>
      </w:pPr>
      <w:r>
        <w:separator/>
      </w:r>
    </w:p>
  </w:footnote>
  <w:footnote w:type="continuationSeparator" w:id="1">
    <w:p w:rsidR="0028612D" w:rsidRDefault="0028612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A6C4C"/>
    <w:multiLevelType w:val="hybridMultilevel"/>
    <w:tmpl w:val="2EEC71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472C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12D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5D8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2018-04-30T13:47:00Z</cp:lastPrinted>
  <dcterms:created xsi:type="dcterms:W3CDTF">2018-04-30T13:47:00Z</dcterms:created>
  <dcterms:modified xsi:type="dcterms:W3CDTF">2018-04-30T13:47:00Z</dcterms:modified>
</cp:coreProperties>
</file>