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92FBA" w:rsidRDefault="00D92FBA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D92FBA" w:rsidRDefault="00D92FBA" w:rsidP="00D92FBA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D92FBA">
        <w:rPr>
          <w:rFonts w:ascii="Verdana" w:hAnsi="Verdana" w:cs="Arial"/>
          <w:b/>
          <w:szCs w:val="24"/>
        </w:rPr>
        <w:t>A concentração fundiária</w:t>
      </w:r>
    </w:p>
    <w:p w:rsidR="00D92FBA" w:rsidRDefault="00D92FBA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92FBA" w:rsidRDefault="00D92FBA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92FBA" w:rsidRDefault="00D92FBA" w:rsidP="00D92FBA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são os chamados latifúndios?</w:t>
      </w:r>
    </w:p>
    <w:p w:rsidR="00D92FBA" w:rsidRDefault="00D92FBA" w:rsidP="00D92FB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92FBA" w:rsidRDefault="00D92FBA" w:rsidP="00D92FB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92FBA" w:rsidRDefault="00D92FBA" w:rsidP="00D92FBA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fica a questão de terras com relação aos camponeses?</w:t>
      </w:r>
    </w:p>
    <w:p w:rsidR="00D92FBA" w:rsidRDefault="00D92FBA" w:rsidP="00D92FB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92FBA" w:rsidRDefault="00D92FBA" w:rsidP="00D92FB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92FBA" w:rsidRDefault="00D92FBA" w:rsidP="00D92FBA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ocorreu a ocupação do território latino-americano, no período colonial?</w:t>
      </w:r>
    </w:p>
    <w:p w:rsidR="00D92FBA" w:rsidRDefault="00D92FBA" w:rsidP="00D92FB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92FBA" w:rsidRDefault="00D92FBA" w:rsidP="00D92FB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92FBA" w:rsidRDefault="00D92FBA" w:rsidP="00D92FBA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Podemos dizer que a atual concentração fundiária na América Latina teve origem quando?</w:t>
      </w:r>
    </w:p>
    <w:p w:rsidR="00D92FBA" w:rsidRDefault="00D92FBA" w:rsidP="00D92FB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92FBA" w:rsidRDefault="00D92FBA" w:rsidP="00D92FB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92FBA" w:rsidRDefault="00D92FBA" w:rsidP="00D92FBA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é a política agrícola na concentração fundiária?</w:t>
      </w:r>
    </w:p>
    <w:p w:rsidR="00D92FBA" w:rsidRDefault="00D92FBA" w:rsidP="00D92FB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92FBA" w:rsidRDefault="00D92FBA" w:rsidP="00D92FB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92FBA" w:rsidRDefault="00D92FBA" w:rsidP="00D92FBA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Cite uma das possíveis soluções para o probelma na política agrícola.</w:t>
      </w:r>
    </w:p>
    <w:p w:rsidR="00D92FBA" w:rsidRDefault="00D92FBA" w:rsidP="00D92FB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92FBA" w:rsidRDefault="00D92FBA" w:rsidP="00D92FB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92FBA" w:rsidRDefault="00D92FBA" w:rsidP="00D92FBA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uma política agrícola de incentivo?</w:t>
      </w:r>
    </w:p>
    <w:p w:rsidR="00D92FBA" w:rsidRDefault="00D92FBA" w:rsidP="00D92FB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92FBA" w:rsidRPr="00D92FBA" w:rsidRDefault="00D92FBA" w:rsidP="00D92FBA"/>
    <w:p w:rsidR="00D92FBA" w:rsidRDefault="00D92FBA" w:rsidP="00D92FBA"/>
    <w:p w:rsidR="00D92FBA" w:rsidRPr="00D92FBA" w:rsidRDefault="00D92FBA" w:rsidP="00D92FBA">
      <w:pPr>
        <w:tabs>
          <w:tab w:val="left" w:pos="9060"/>
        </w:tabs>
      </w:pPr>
      <w:r>
        <w:tab/>
      </w:r>
    </w:p>
    <w:sectPr w:rsidR="00D92FBA" w:rsidRPr="00D92FBA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B85" w:rsidRDefault="00436B85" w:rsidP="00FE55FB">
      <w:pPr>
        <w:spacing w:after="0" w:line="240" w:lineRule="auto"/>
      </w:pPr>
      <w:r>
        <w:separator/>
      </w:r>
    </w:p>
  </w:endnote>
  <w:endnote w:type="continuationSeparator" w:id="1">
    <w:p w:rsidR="00436B85" w:rsidRDefault="00436B8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B85" w:rsidRDefault="00436B85" w:rsidP="00FE55FB">
      <w:pPr>
        <w:spacing w:after="0" w:line="240" w:lineRule="auto"/>
      </w:pPr>
      <w:r>
        <w:separator/>
      </w:r>
    </w:p>
  </w:footnote>
  <w:footnote w:type="continuationSeparator" w:id="1">
    <w:p w:rsidR="00436B85" w:rsidRDefault="00436B8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47805"/>
    <w:multiLevelType w:val="hybridMultilevel"/>
    <w:tmpl w:val="9C1441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6B85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8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86F06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2FBA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book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FD61-A23D-4DA4-8746-EB9A4A17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13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cp:lastPrinted>2018-01-30T22:09:00Z</cp:lastPrinted>
  <dcterms:created xsi:type="dcterms:W3CDTF">2018-01-30T21:56:00Z</dcterms:created>
  <dcterms:modified xsi:type="dcterms:W3CDTF">2018-01-30T22:09:00Z</dcterms:modified>
</cp:coreProperties>
</file>